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77777777" w:rsidR="007C6624" w:rsidRDefault="007C6624">
      <w:pPr>
        <w:tabs>
          <w:tab w:val="left" w:pos="-7371"/>
          <w:tab w:val="left" w:pos="567"/>
        </w:tabs>
        <w:jc w:val="both"/>
      </w:pPr>
    </w:p>
    <w:p w14:paraId="30AE411D" w14:textId="77777777" w:rsidR="009B61CF" w:rsidRDefault="009B61CF" w:rsidP="009B61CF">
      <w:pPr>
        <w:pStyle w:val="Loendilik"/>
        <w:tabs>
          <w:tab w:val="left" w:pos="-7371"/>
          <w:tab w:val="left" w:pos="567"/>
        </w:tabs>
        <w:ind w:left="0"/>
        <w:jc w:val="both"/>
        <w:rPr>
          <w:b/>
          <w:bCs/>
        </w:rPr>
      </w:pPr>
      <w:r w:rsidRPr="00A2047E">
        <w:rPr>
          <w:b/>
          <w:bCs/>
        </w:rPr>
        <w:t>Tööde iseloomustus ja tingimused</w:t>
      </w:r>
    </w:p>
    <w:p w14:paraId="1AB87005" w14:textId="77777777" w:rsidR="009B61CF" w:rsidRDefault="009B61CF" w:rsidP="00EE0A35">
      <w:pPr>
        <w:tabs>
          <w:tab w:val="left" w:pos="567"/>
        </w:tabs>
        <w:suppressAutoHyphens w:val="0"/>
        <w:autoSpaceDE w:val="0"/>
        <w:autoSpaceDN w:val="0"/>
        <w:adjustRightInd w:val="0"/>
        <w:jc w:val="both"/>
        <w:rPr>
          <w:color w:val="000000"/>
        </w:rPr>
      </w:pPr>
    </w:p>
    <w:p w14:paraId="5CC818D8" w14:textId="0878BB5C" w:rsidR="00CD4BFE"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 xml:space="preserve">on </w:t>
      </w:r>
      <w:bookmarkStart w:id="0" w:name="_Hlk144713596"/>
      <w:r w:rsidR="007C1BB7" w:rsidRPr="007C1BB7">
        <w:rPr>
          <w:b/>
          <w:bCs/>
        </w:rPr>
        <w:t xml:space="preserve">REK Projekt OÜ </w:t>
      </w:r>
      <w:r w:rsidR="007C1BB7" w:rsidRPr="007C1BB7">
        <w:t>poolt koostatud „Laane TTP-408 maaparandusehitiste rekonstrueerimise projekt“ ja „Laane TTP-408 teede rekonstrueerimise projekt“</w:t>
      </w:r>
      <w:r w:rsidR="00821E34" w:rsidRPr="007C1BB7">
        <w:t>.</w:t>
      </w:r>
      <w:bookmarkEnd w:id="0"/>
      <w:r w:rsidR="00E939EA" w:rsidRPr="007C1BB7">
        <w:rPr>
          <w:color w:val="000000"/>
        </w:rPr>
        <w:t xml:space="preserve"> </w:t>
      </w:r>
    </w:p>
    <w:p w14:paraId="0F072869" w14:textId="77777777" w:rsidR="009B61CF" w:rsidRPr="007C1BB7" w:rsidRDefault="009B61CF" w:rsidP="00EE0A35">
      <w:pPr>
        <w:tabs>
          <w:tab w:val="left" w:pos="567"/>
        </w:tabs>
        <w:suppressAutoHyphens w:val="0"/>
        <w:autoSpaceDE w:val="0"/>
        <w:autoSpaceDN w:val="0"/>
        <w:adjustRightInd w:val="0"/>
        <w:jc w:val="both"/>
        <w:rPr>
          <w:color w:val="000000"/>
        </w:rPr>
      </w:pP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0FE2DB2E"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7E271C" w:rsidRPr="009A7040">
        <w:t xml:space="preserve">Rein Kilgi, tel: 5073440, e-mail: </w:t>
      </w:r>
      <w:hyperlink r:id="rId8" w:history="1">
        <w:r w:rsidR="007E271C" w:rsidRPr="009A7040">
          <w:rPr>
            <w:rStyle w:val="Hperlink"/>
          </w:rPr>
          <w:t>rein.kilgi@rmk.ee</w:t>
        </w:r>
      </w:hyperlink>
      <w:r w:rsidR="00FD35C8">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20A5F706" w:rsidR="00790542" w:rsidRDefault="00E278BD" w:rsidP="001E7EAA">
      <w:pPr>
        <w:tabs>
          <w:tab w:val="left" w:pos="567"/>
          <w:tab w:val="left" w:pos="709"/>
        </w:tabs>
        <w:jc w:val="both"/>
      </w:pPr>
      <w:r w:rsidRPr="00EB2D4B">
        <w:t xml:space="preserve">Töövõtja annab Tellijale valmis Töö lõplikult üle </w:t>
      </w:r>
      <w:r w:rsidR="00797877" w:rsidRPr="009B61CF">
        <w:rPr>
          <w:b/>
          <w:bCs/>
        </w:rPr>
        <w:t xml:space="preserve">hiljemalt </w:t>
      </w:r>
      <w:r w:rsidR="00CC4877" w:rsidRPr="009B61CF">
        <w:rPr>
          <w:b/>
          <w:bCs/>
        </w:rPr>
        <w:t>1.0</w:t>
      </w:r>
      <w:r w:rsidR="00AE50C6" w:rsidRPr="009B61CF">
        <w:rPr>
          <w:b/>
          <w:bCs/>
        </w:rPr>
        <w:t>9</w:t>
      </w:r>
      <w:r w:rsidR="00CC4877" w:rsidRPr="009B61CF">
        <w:rPr>
          <w:b/>
          <w:bCs/>
        </w:rPr>
        <w:t>.202</w:t>
      </w:r>
      <w:r w:rsidR="00AE50C6" w:rsidRPr="009B61CF">
        <w:rPr>
          <w:b/>
          <w:bCs/>
        </w:rPr>
        <w:t>6</w:t>
      </w:r>
      <w:r w:rsidR="00CC4877" w:rsidRPr="009B61CF">
        <w:rPr>
          <w:b/>
          <w:bCs/>
        </w:rPr>
        <w:t>.a.</w:t>
      </w:r>
      <w:r w:rsidR="00CC4877">
        <w:t xml:space="preserve"> </w:t>
      </w:r>
      <w:r w:rsidR="00D40D58" w:rsidRPr="001E7EAA">
        <w:rPr>
          <w:szCs w:val="18"/>
        </w:rPr>
        <w:t>Ehitusobjekti dokumentide üleandmiseks ja vastuvõtmiseks ning ehitusobjekti kasutuselevõtu dokumentide vormistamiseks on aega</w:t>
      </w:r>
      <w:r w:rsidR="00D711C6">
        <w:t xml:space="preserve"> kuni 1.1</w:t>
      </w:r>
      <w:r w:rsidR="00AE50C6">
        <w:t>1</w:t>
      </w:r>
      <w:r w:rsidR="00D711C6">
        <w:t>.202</w:t>
      </w:r>
      <w:r w:rsidR="00AE50C6">
        <w:t>6</w:t>
      </w:r>
      <w:r w:rsidR="00924A00">
        <w:t xml:space="preserve">.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C205861" w14:textId="77777777" w:rsidR="009B327C" w:rsidRDefault="009B327C" w:rsidP="009B327C">
      <w:pPr>
        <w:pStyle w:val="Pealkiri2"/>
        <w:numPr>
          <w:ilvl w:val="0"/>
          <w:numId w:val="0"/>
        </w:numPr>
        <w:ind w:left="576" w:hanging="576"/>
        <w:jc w:val="both"/>
        <w:rPr>
          <w:rFonts w:ascii="Times New Roman" w:hAnsi="Times New Roman" w:cs="Times New Roman"/>
          <w:i w:val="0"/>
          <w:iCs w:val="0"/>
          <w:sz w:val="24"/>
          <w:szCs w:val="24"/>
        </w:rPr>
      </w:pPr>
      <w:bookmarkStart w:id="1" w:name="_Hlk221544081"/>
      <w:r w:rsidRPr="00C33D6E">
        <w:rPr>
          <w:rFonts w:ascii="Times New Roman" w:hAnsi="Times New Roman" w:cs="Times New Roman"/>
          <w:i w:val="0"/>
          <w:iCs w:val="0"/>
          <w:sz w:val="24"/>
          <w:szCs w:val="24"/>
        </w:rPr>
        <w:t>Hanke tehniline kirjeldus</w:t>
      </w:r>
    </w:p>
    <w:p w14:paraId="25844134" w14:textId="77777777" w:rsidR="009B327C" w:rsidRPr="009B327C" w:rsidRDefault="009B327C" w:rsidP="009B327C"/>
    <w:p w14:paraId="4D33C039" w14:textId="4019FF77" w:rsidR="007E11D1" w:rsidRDefault="001D318D" w:rsidP="00444B33">
      <w:pPr>
        <w:suppressAutoHyphens w:val="0"/>
        <w:autoSpaceDE w:val="0"/>
        <w:autoSpaceDN w:val="0"/>
        <w:adjustRightInd w:val="0"/>
        <w:jc w:val="both"/>
        <w:rPr>
          <w:rFonts w:eastAsia="Calibri"/>
          <w:bCs/>
          <w:lang w:eastAsia="en-US"/>
        </w:rPr>
      </w:pPr>
      <w:r>
        <w:rPr>
          <w:rFonts w:eastAsia="Calibri"/>
          <w:bCs/>
          <w:lang w:eastAsia="en-US"/>
        </w:rPr>
        <w:t>Laane TTP-408</w:t>
      </w:r>
      <w:r w:rsidR="003B6AA7" w:rsidRPr="003B6AA7">
        <w:rPr>
          <w:rFonts w:eastAsia="Calibri"/>
          <w:bCs/>
          <w:lang w:eastAsia="en-US"/>
        </w:rPr>
        <w:t xml:space="preserve"> </w:t>
      </w:r>
      <w:bookmarkEnd w:id="1"/>
      <w:r w:rsidR="003B6AA7" w:rsidRPr="003B6AA7">
        <w:rPr>
          <w:rFonts w:eastAsia="Calibri"/>
          <w:bCs/>
          <w:lang w:eastAsia="en-US"/>
        </w:rPr>
        <w:t>maaparandussüsteemi</w:t>
      </w:r>
      <w:r w:rsidR="003B6AA7">
        <w:rPr>
          <w:rFonts w:eastAsia="Calibri"/>
          <w:bCs/>
          <w:lang w:eastAsia="en-US"/>
        </w:rPr>
        <w:t xml:space="preserve"> (</w:t>
      </w:r>
      <w:r>
        <w:rPr>
          <w:rFonts w:eastAsia="Calibri"/>
          <w:bCs/>
          <w:lang w:eastAsia="en-US"/>
        </w:rPr>
        <w:t>16,8</w:t>
      </w:r>
      <w:r w:rsidR="003B6AA7">
        <w:rPr>
          <w:rFonts w:eastAsia="Calibri"/>
          <w:bCs/>
          <w:lang w:eastAsia="en-US"/>
        </w:rPr>
        <w:t xml:space="preserve"> ha)</w:t>
      </w:r>
      <w:r w:rsidR="003B6AA7" w:rsidRPr="003B6AA7">
        <w:rPr>
          <w:rFonts w:eastAsia="Calibri"/>
          <w:bCs/>
          <w:lang w:eastAsia="en-US"/>
        </w:rPr>
        <w:t xml:space="preserve"> ning </w:t>
      </w:r>
      <w:r w:rsidR="00CA5923" w:rsidRPr="00CA5923">
        <w:rPr>
          <w:rFonts w:eastAsia="Calibri"/>
          <w:bCs/>
          <w:lang w:eastAsia="en-US"/>
        </w:rPr>
        <w:t>Laane-</w:t>
      </w:r>
      <w:proofErr w:type="spellStart"/>
      <w:r w:rsidR="00CA5923" w:rsidRPr="00CA5923">
        <w:rPr>
          <w:rFonts w:eastAsia="Calibri"/>
          <w:bCs/>
          <w:lang w:eastAsia="en-US"/>
        </w:rPr>
        <w:t>Keerdo</w:t>
      </w:r>
      <w:proofErr w:type="spellEnd"/>
      <w:r w:rsidR="00CA5923" w:rsidRPr="00CA5923">
        <w:rPr>
          <w:rFonts w:eastAsia="Calibri"/>
          <w:bCs/>
          <w:lang w:eastAsia="en-US"/>
        </w:rPr>
        <w:t xml:space="preserve"> tee</w:t>
      </w:r>
      <w:r w:rsidR="00CA5923">
        <w:rPr>
          <w:rFonts w:eastAsia="Calibri"/>
          <w:bCs/>
          <w:lang w:eastAsia="en-US"/>
        </w:rPr>
        <w:t xml:space="preserve"> (3,07 km)</w:t>
      </w:r>
      <w:r w:rsidR="00CA5923" w:rsidRPr="00CA5923">
        <w:rPr>
          <w:rFonts w:eastAsia="Calibri"/>
          <w:bCs/>
          <w:lang w:eastAsia="en-US"/>
        </w:rPr>
        <w:t xml:space="preserve"> ja Rebase-Kõrkküla tee</w:t>
      </w:r>
      <w:r w:rsidR="005B160F">
        <w:rPr>
          <w:rFonts w:eastAsia="Calibri"/>
          <w:bCs/>
          <w:lang w:eastAsia="en-US"/>
        </w:rPr>
        <w:t xml:space="preserve"> (</w:t>
      </w:r>
      <w:r w:rsidR="00CA5923">
        <w:rPr>
          <w:rFonts w:eastAsia="Calibri"/>
          <w:bCs/>
          <w:lang w:eastAsia="en-US"/>
        </w:rPr>
        <w:t>1</w:t>
      </w:r>
      <w:r w:rsidR="00CE475C">
        <w:rPr>
          <w:rFonts w:eastAsia="Calibri"/>
          <w:bCs/>
          <w:lang w:eastAsia="en-US"/>
        </w:rPr>
        <w:t>,</w:t>
      </w:r>
      <w:r w:rsidR="00395C03">
        <w:rPr>
          <w:rFonts w:eastAsia="Calibri"/>
          <w:bCs/>
          <w:lang w:eastAsia="en-US"/>
        </w:rPr>
        <w:t>5</w:t>
      </w:r>
      <w:r w:rsidR="00CA5923">
        <w:rPr>
          <w:rFonts w:eastAsia="Calibri"/>
          <w:bCs/>
          <w:lang w:eastAsia="en-US"/>
        </w:rPr>
        <w:t>6</w:t>
      </w:r>
      <w:r w:rsidR="00CE475C">
        <w:rPr>
          <w:rFonts w:eastAsia="Calibri"/>
          <w:bCs/>
          <w:lang w:eastAsia="en-US"/>
        </w:rPr>
        <w:t xml:space="preserve"> km</w:t>
      </w:r>
      <w:r w:rsidR="005B160F">
        <w:rPr>
          <w:rFonts w:eastAsia="Calibri"/>
          <w:bCs/>
          <w:lang w:eastAsia="en-US"/>
        </w:rPr>
        <w:t>)</w:t>
      </w:r>
      <w:r w:rsidR="003B6AA7" w:rsidRPr="003B6AA7">
        <w:rPr>
          <w:rFonts w:eastAsia="Calibri"/>
          <w:bCs/>
          <w:lang w:eastAsia="en-US"/>
        </w:rPr>
        <w:t xml:space="preserve"> rekonstrueerimine</w:t>
      </w:r>
      <w:r w:rsidR="008E33B5" w:rsidRPr="003201FE">
        <w:rPr>
          <w:rFonts w:eastAsia="Calibri"/>
          <w:bCs/>
          <w:lang w:eastAsia="en-US"/>
        </w:rPr>
        <w:t xml:space="preserve">, </w:t>
      </w:r>
      <w:r w:rsidR="008E33B5" w:rsidRPr="00444B33">
        <w:rPr>
          <w:rFonts w:eastAsia="Calibri"/>
          <w:bCs/>
          <w:lang w:eastAsia="en-US"/>
        </w:rPr>
        <w:t>mis asu</w:t>
      </w:r>
      <w:r w:rsidR="006543E4">
        <w:rPr>
          <w:rFonts w:eastAsia="Calibri"/>
          <w:bCs/>
          <w:lang w:eastAsia="en-US"/>
        </w:rPr>
        <w:t>vad</w:t>
      </w:r>
      <w:r w:rsidR="008E33B5" w:rsidRPr="00444B33">
        <w:rPr>
          <w:rFonts w:eastAsia="Calibri"/>
          <w:bCs/>
          <w:lang w:eastAsia="en-US"/>
        </w:rPr>
        <w:t xml:space="preserve"> </w:t>
      </w:r>
      <w:r w:rsidR="00CA5923">
        <w:rPr>
          <w:rFonts w:eastAsia="Calibri"/>
          <w:bCs/>
          <w:lang w:eastAsia="en-US"/>
        </w:rPr>
        <w:t>T</w:t>
      </w:r>
      <w:r w:rsidR="00395C03">
        <w:rPr>
          <w:rFonts w:eastAsia="Calibri"/>
          <w:bCs/>
          <w:lang w:eastAsia="en-US"/>
        </w:rPr>
        <w:t>a</w:t>
      </w:r>
      <w:r w:rsidR="00CA5923">
        <w:rPr>
          <w:rFonts w:eastAsia="Calibri"/>
          <w:bCs/>
          <w:lang w:eastAsia="en-US"/>
        </w:rPr>
        <w:t>rtu</w:t>
      </w:r>
      <w:r w:rsidR="00444B33" w:rsidRPr="00444B33">
        <w:rPr>
          <w:rFonts w:eastAsia="Calibri"/>
          <w:bCs/>
          <w:lang w:eastAsia="en-US"/>
        </w:rPr>
        <w:t xml:space="preserve"> maakonnas, </w:t>
      </w:r>
      <w:r w:rsidR="000B5EC2">
        <w:rPr>
          <w:rFonts w:eastAsia="Calibri"/>
          <w:bCs/>
          <w:lang w:eastAsia="en-US"/>
        </w:rPr>
        <w:t>K</w:t>
      </w:r>
      <w:r w:rsidR="00395C03">
        <w:rPr>
          <w:rFonts w:eastAsia="Calibri"/>
          <w:bCs/>
          <w:lang w:eastAsia="en-US"/>
        </w:rPr>
        <w:t>a</w:t>
      </w:r>
      <w:r w:rsidR="000B5EC2">
        <w:rPr>
          <w:rFonts w:eastAsia="Calibri"/>
          <w:bCs/>
          <w:lang w:eastAsia="en-US"/>
        </w:rPr>
        <w:t>mbja</w:t>
      </w:r>
      <w:r w:rsidR="00444B33" w:rsidRPr="00444B33">
        <w:rPr>
          <w:rFonts w:eastAsia="Calibri"/>
          <w:bCs/>
          <w:lang w:eastAsia="en-US"/>
        </w:rPr>
        <w:t xml:space="preserve"> vallas, </w:t>
      </w:r>
      <w:proofErr w:type="spellStart"/>
      <w:r w:rsidR="000B5EC2">
        <w:rPr>
          <w:rFonts w:eastAsia="Calibri"/>
          <w:bCs/>
          <w:lang w:eastAsia="en-US"/>
        </w:rPr>
        <w:t>Sirvaku</w:t>
      </w:r>
      <w:proofErr w:type="spellEnd"/>
      <w:r w:rsidR="00385166">
        <w:rPr>
          <w:rFonts w:eastAsia="Calibri"/>
          <w:bCs/>
          <w:lang w:eastAsia="en-US"/>
        </w:rPr>
        <w:t xml:space="preserve"> ja </w:t>
      </w:r>
      <w:r w:rsidR="00BF5AC8">
        <w:rPr>
          <w:rFonts w:eastAsia="Calibri"/>
          <w:bCs/>
          <w:lang w:eastAsia="en-US"/>
        </w:rPr>
        <w:t>Kõrkküla</w:t>
      </w:r>
      <w:r w:rsidR="00444B33" w:rsidRPr="00444B33">
        <w:rPr>
          <w:rFonts w:eastAsia="Calibri"/>
          <w:bCs/>
          <w:lang w:eastAsia="en-US"/>
        </w:rPr>
        <w:t xml:space="preserve"> külas</w:t>
      </w:r>
      <w:r w:rsidR="00C05FA5" w:rsidRPr="00444B33">
        <w:rPr>
          <w:rFonts w:eastAsia="Calibri"/>
          <w:bCs/>
          <w:lang w:eastAsia="en-US"/>
        </w:rPr>
        <w:t>.</w:t>
      </w:r>
    </w:p>
    <w:p w14:paraId="78B11557" w14:textId="78796999" w:rsidR="005F78DC" w:rsidRPr="00444B33" w:rsidRDefault="005F78DC" w:rsidP="00444B33">
      <w:pPr>
        <w:suppressAutoHyphens w:val="0"/>
        <w:autoSpaceDE w:val="0"/>
        <w:autoSpaceDN w:val="0"/>
        <w:adjustRightInd w:val="0"/>
        <w:jc w:val="both"/>
        <w:rPr>
          <w:rFonts w:eastAsia="Calibri"/>
          <w:bCs/>
          <w:lang w:eastAsia="en-US"/>
        </w:rPr>
      </w:pPr>
      <w:r w:rsidRPr="005F78DC">
        <w:rPr>
          <w:rFonts w:eastAsia="Calibri"/>
          <w:bCs/>
          <w:lang w:eastAsia="en-US"/>
        </w:rPr>
        <w:t xml:space="preserve">Objektile pääseb 18141 </w:t>
      </w:r>
      <w:proofErr w:type="spellStart"/>
      <w:r w:rsidRPr="005F78DC">
        <w:rPr>
          <w:rFonts w:eastAsia="Calibri"/>
          <w:bCs/>
          <w:lang w:eastAsia="en-US"/>
        </w:rPr>
        <w:t>Kosova</w:t>
      </w:r>
      <w:proofErr w:type="spellEnd"/>
      <w:r w:rsidRPr="005F78DC">
        <w:rPr>
          <w:rFonts w:eastAsia="Calibri"/>
          <w:bCs/>
          <w:lang w:eastAsia="en-US"/>
        </w:rPr>
        <w:t xml:space="preserve"> - Vooreküla kõrvalmaanteelt ja 2820019 Rebase-Kõrkküla tee T2 teelt</w:t>
      </w:r>
      <w:r>
        <w:rPr>
          <w:rFonts w:eastAsia="Calibri"/>
          <w:bCs/>
          <w:lang w:eastAsia="en-US"/>
        </w:rPr>
        <w:t>.</w:t>
      </w:r>
    </w:p>
    <w:p w14:paraId="31E52701" w14:textId="0236BD87" w:rsidR="005A12C0" w:rsidRPr="0031750F" w:rsidRDefault="00507251" w:rsidP="00F92AA3">
      <w:pPr>
        <w:suppressAutoHyphens w:val="0"/>
        <w:autoSpaceDE w:val="0"/>
        <w:autoSpaceDN w:val="0"/>
        <w:adjustRightInd w:val="0"/>
        <w:jc w:val="both"/>
        <w:rPr>
          <w:lang w:eastAsia="et-EE"/>
        </w:rPr>
      </w:pPr>
      <w:r w:rsidRPr="0031750F">
        <w:rPr>
          <w:lang w:eastAsia="et-EE"/>
        </w:rPr>
        <w:t xml:space="preserve">Vajalikud raietööd on </w:t>
      </w:r>
      <w:r w:rsidR="006E419E" w:rsidRPr="0031750F">
        <w:rPr>
          <w:lang w:eastAsia="et-EE"/>
        </w:rPr>
        <w:t xml:space="preserve">RMK poolt tegemisel ja saavad tehtud enne ehituslepingu sõlmimist. </w:t>
      </w:r>
      <w:r w:rsidR="0073661F" w:rsidRPr="0031750F">
        <w:rPr>
          <w:lang w:eastAsia="et-EE"/>
        </w:rPr>
        <w:t xml:space="preserve">Tegemata jäänud </w:t>
      </w:r>
      <w:r w:rsidR="0051785D" w:rsidRPr="0031750F">
        <w:rPr>
          <w:lang w:eastAsia="et-EE"/>
        </w:rPr>
        <w:t>puude ja põõsast</w:t>
      </w:r>
      <w:r w:rsidR="001B4A62" w:rsidRPr="0031750F">
        <w:rPr>
          <w:lang w:eastAsia="et-EE"/>
        </w:rPr>
        <w:t>e raie ja kokkuveo</w:t>
      </w:r>
      <w:r w:rsidR="0073661F" w:rsidRPr="0031750F">
        <w:rPr>
          <w:lang w:eastAsia="et-EE"/>
        </w:rPr>
        <w:t xml:space="preserve"> teostab ehitaja</w:t>
      </w:r>
      <w:r w:rsidR="001B4A62" w:rsidRPr="0031750F">
        <w:rPr>
          <w:lang w:eastAsia="et-EE"/>
        </w:rPr>
        <w:t xml:space="preserve">. </w:t>
      </w:r>
      <w:r w:rsidR="001049B5" w:rsidRPr="0031750F">
        <w:rPr>
          <w:lang w:eastAsia="et-EE"/>
        </w:rPr>
        <w:t xml:space="preserve">Raie käigus tuleb teha raiutavatest puudest etteantud sortimenti, see kokku vedada ja ladustada etteantud kohta. </w:t>
      </w:r>
      <w:r w:rsidR="004D6D28" w:rsidRPr="0031750F">
        <w:rPr>
          <w:lang w:eastAsia="et-EE"/>
        </w:rPr>
        <w:t>Eramaadega piirnevatel kraavidel on lubatud kraavi välisserval ainult võsa raie.</w:t>
      </w:r>
    </w:p>
    <w:p w14:paraId="14025A19" w14:textId="11D9E6E2" w:rsidR="00BB55D0" w:rsidRPr="00D32848" w:rsidRDefault="0089129C" w:rsidP="006350EB">
      <w:pPr>
        <w:suppressAutoHyphens w:val="0"/>
        <w:autoSpaceDE w:val="0"/>
        <w:autoSpaceDN w:val="0"/>
        <w:adjustRightInd w:val="0"/>
        <w:jc w:val="both"/>
      </w:pPr>
      <w:r w:rsidRPr="0031750F">
        <w:rPr>
          <w:bCs/>
        </w:rPr>
        <w:t xml:space="preserve">Edasi tuleb teostada </w:t>
      </w:r>
      <w:r w:rsidR="009166AD" w:rsidRPr="0031750F">
        <w:rPr>
          <w:bCs/>
        </w:rPr>
        <w:t>kändude juurimine</w:t>
      </w:r>
      <w:r w:rsidR="002E7427" w:rsidRPr="0031750F">
        <w:rPr>
          <w:bCs/>
        </w:rPr>
        <w:t xml:space="preserve"> (</w:t>
      </w:r>
      <w:r w:rsidR="00BF5AC8">
        <w:rPr>
          <w:bCs/>
        </w:rPr>
        <w:t>6,61</w:t>
      </w:r>
      <w:r w:rsidR="002E7427" w:rsidRPr="0031750F">
        <w:rPr>
          <w:bCs/>
        </w:rPr>
        <w:t xml:space="preserve"> ha)</w:t>
      </w:r>
      <w:r w:rsidR="000C4D89" w:rsidRPr="0031750F">
        <w:rPr>
          <w:bCs/>
        </w:rPr>
        <w:t xml:space="preserve">. </w:t>
      </w:r>
      <w:r w:rsidR="00BB55D0" w:rsidRPr="0031750F">
        <w:rPr>
          <w:bCs/>
        </w:rPr>
        <w:t xml:space="preserve">Kännud juuritakse </w:t>
      </w:r>
      <w:r w:rsidR="006E235F" w:rsidRPr="0031750F">
        <w:rPr>
          <w:bCs/>
        </w:rPr>
        <w:t xml:space="preserve">teede puhul </w:t>
      </w:r>
      <w:r w:rsidR="00BB55D0" w:rsidRPr="0031750F">
        <w:rPr>
          <w:bCs/>
        </w:rPr>
        <w:t>kogu teetrassi laiuse ulatuses</w:t>
      </w:r>
      <w:r w:rsidR="00A14104" w:rsidRPr="0031750F">
        <w:rPr>
          <w:bCs/>
        </w:rPr>
        <w:t xml:space="preserve"> ja </w:t>
      </w:r>
      <w:r w:rsidR="00953368" w:rsidRPr="0031750F">
        <w:rPr>
          <w:bCs/>
        </w:rPr>
        <w:t>koondatakse hunnikutesse</w:t>
      </w:r>
      <w:r w:rsidR="00230147" w:rsidRPr="0031750F">
        <w:rPr>
          <w:bCs/>
        </w:rPr>
        <w:t xml:space="preserve">. </w:t>
      </w:r>
      <w:r w:rsidR="00020020" w:rsidRPr="0031750F">
        <w:rPr>
          <w:bCs/>
        </w:rPr>
        <w:t>Võsaga kaetud aladel töödeldakse kraavi nõlva võimalusel freesimise teel või eemaldatakse võsa juurestik sette eemaldamise käigus.</w:t>
      </w:r>
      <w:r w:rsidR="006266B3" w:rsidRPr="0031750F">
        <w:rPr>
          <w:bCs/>
        </w:rPr>
        <w:t xml:space="preserve"> </w:t>
      </w:r>
      <w:r w:rsidR="00D34133" w:rsidRPr="0031750F">
        <w:rPr>
          <w:bCs/>
        </w:rPr>
        <w:t xml:space="preserve">Kraavide nõlvadel tuleb kännud tasandada freesimise teel seal, kus sette eemaldamisel ei ole vajalik nõlvade korrigeerimiseks teostada kaevet, seda liivapinnastes olevatel kraavidel. Kändude freesimise puhul ei tohi kändude kõrgus olla üle 10cm. </w:t>
      </w:r>
      <w:r w:rsidR="00BC2995" w:rsidRPr="0031750F">
        <w:rPr>
          <w:bCs/>
        </w:rPr>
        <w:t>Juuritud känn</w:t>
      </w:r>
      <w:r w:rsidR="00330E2F" w:rsidRPr="0031750F">
        <w:rPr>
          <w:bCs/>
        </w:rPr>
        <w:t>ud ja väljatulnud kivid</w:t>
      </w:r>
      <w:r w:rsidR="00BC2995" w:rsidRPr="0031750F">
        <w:rPr>
          <w:bCs/>
        </w:rPr>
        <w:t xml:space="preserve"> </w:t>
      </w:r>
      <w:r w:rsidR="00330E2F" w:rsidRPr="0031750F">
        <w:rPr>
          <w:bCs/>
        </w:rPr>
        <w:t>tuleb paigutada trassi äärde nii, et ei tekiks katkematut valli, vahe tuleb jätta iga 25m tagant.</w:t>
      </w:r>
      <w:r w:rsidR="00CA6293" w:rsidRPr="0031750F">
        <w:rPr>
          <w:bCs/>
        </w:rPr>
        <w:t xml:space="preserve"> </w:t>
      </w:r>
      <w:r w:rsidR="00EA5E7E" w:rsidRPr="0031750F">
        <w:rPr>
          <w:bCs/>
        </w:rPr>
        <w:t>Kraavide kaeve pinnast ja se</w:t>
      </w:r>
      <w:r w:rsidR="00CA6293" w:rsidRPr="0031750F">
        <w:rPr>
          <w:bCs/>
        </w:rPr>
        <w:t xml:space="preserve">tte võib paigutada ka olemasoleva mulde taha, kuid see peab jääma </w:t>
      </w:r>
      <w:r w:rsidR="00CA6293" w:rsidRPr="0031750F">
        <w:rPr>
          <w:bCs/>
        </w:rPr>
        <w:lastRenderedPageBreak/>
        <w:t xml:space="preserve">sellest madalamale. </w:t>
      </w:r>
      <w:r w:rsidR="009166AD" w:rsidRPr="0031750F">
        <w:rPr>
          <w:bCs/>
        </w:rPr>
        <w:t xml:space="preserve">Kraavi teepoolsed perved peavad olema töödeldud tasemel, mis võimaldab </w:t>
      </w:r>
      <w:r w:rsidR="009166AD" w:rsidRPr="00D32848">
        <w:rPr>
          <w:bCs/>
        </w:rPr>
        <w:t>mehhaniseeritud hooldust.</w:t>
      </w:r>
      <w:r w:rsidR="000B70FA" w:rsidRPr="00D32848">
        <w:t xml:space="preserve"> </w:t>
      </w:r>
    </w:p>
    <w:p w14:paraId="5C05BDD4" w14:textId="48B03328" w:rsidR="00090E5E" w:rsidRPr="00D32848" w:rsidRDefault="003E6254" w:rsidP="00A9109A">
      <w:pPr>
        <w:suppressAutoHyphens w:val="0"/>
        <w:autoSpaceDE w:val="0"/>
        <w:autoSpaceDN w:val="0"/>
        <w:adjustRightInd w:val="0"/>
        <w:jc w:val="both"/>
      </w:pPr>
      <w:r w:rsidRPr="00D32848">
        <w:t xml:space="preserve">Vooluvees liikuva sette kinni pidamiseks </w:t>
      </w:r>
      <w:r w:rsidR="0079666C" w:rsidRPr="00D32848">
        <w:t xml:space="preserve">ja vältimaks heljumi ja pinnase kannet Mõra jõkke </w:t>
      </w:r>
      <w:r w:rsidR="00A9109A" w:rsidRPr="00D32848">
        <w:t>tuleb kasutada</w:t>
      </w:r>
      <w:r w:rsidR="0079666C" w:rsidRPr="00D32848">
        <w:t xml:space="preserve"> </w:t>
      </w:r>
      <w:r w:rsidR="00A9109A" w:rsidRPr="00D32848">
        <w:t>ajutise veetõkketammi (filtratsioonitõkke ekraani), mis rajatakse enne kraavi 101 korrastustööde algust,</w:t>
      </w:r>
      <w:r w:rsidR="0079666C" w:rsidRPr="00D32848">
        <w:t xml:space="preserve"> </w:t>
      </w:r>
      <w:r w:rsidR="00A9109A" w:rsidRPr="00D32848">
        <w:t>jälgides veejuhtme veetaset. Filtratsioonitõkke ekraan püüab kaevetööde ajal liikuma hakanud pinnase</w:t>
      </w:r>
      <w:r w:rsidR="0079666C" w:rsidRPr="00D32848">
        <w:t xml:space="preserve"> </w:t>
      </w:r>
      <w:r w:rsidR="00A9109A" w:rsidRPr="00D32848">
        <w:t>peenema fraktsiooni kinni ning takistavad sette kandumist allavoolu. Filtratsioonitõkke tuleb paigaldada</w:t>
      </w:r>
      <w:r w:rsidR="00732BD2" w:rsidRPr="00D32848">
        <w:t xml:space="preserve"> </w:t>
      </w:r>
      <w:r w:rsidR="00A9109A" w:rsidRPr="00D32848">
        <w:t>selliselt, et suurema vooluhulga korral oleksid filtratsioonitõkke püsib (st ei läheks allavoolu) ning kataks</w:t>
      </w:r>
      <w:r w:rsidR="00732BD2" w:rsidRPr="00D32848">
        <w:t xml:space="preserve"> </w:t>
      </w:r>
      <w:r w:rsidR="00A9109A" w:rsidRPr="00D32848">
        <w:t>kogu veejuhtme ristlõike (st kõrgema veetaseme korral ei tohi filtratsioonitõke kerkida kraavi põhjast</w:t>
      </w:r>
      <w:r w:rsidR="00732BD2" w:rsidRPr="00D32848">
        <w:t xml:space="preserve"> </w:t>
      </w:r>
      <w:r w:rsidR="00A9109A" w:rsidRPr="00D32848">
        <w:t>kõrgemale, ujuda). Selleks tuleb filtratsioonitõkke ankurdada. Pärast ehitustöid tuleb filtratsioonitõkke</w:t>
      </w:r>
      <w:r w:rsidR="00732BD2" w:rsidRPr="00D32848">
        <w:t xml:space="preserve"> </w:t>
      </w:r>
      <w:r w:rsidR="00A9109A" w:rsidRPr="00D32848">
        <w:t>ja tema taha kogunenud sete eemaldada, et see ei takistaks vee äravoolu.</w:t>
      </w:r>
    </w:p>
    <w:p w14:paraId="54EE40C9" w14:textId="25081215" w:rsidR="003E6254" w:rsidRPr="0022542C" w:rsidRDefault="003E6254" w:rsidP="006350EB">
      <w:pPr>
        <w:suppressAutoHyphens w:val="0"/>
        <w:autoSpaceDE w:val="0"/>
        <w:autoSpaceDN w:val="0"/>
        <w:adjustRightInd w:val="0"/>
        <w:jc w:val="both"/>
      </w:pPr>
      <w:r w:rsidRPr="0022542C">
        <w:t xml:space="preserve">Sette kinni pidamise ja veelembestele liikidele elupaikade suurendamise eesmärgil rajada </w:t>
      </w:r>
      <w:r w:rsidR="009C2358" w:rsidRPr="0022542C">
        <w:t xml:space="preserve">kraavile 101 </w:t>
      </w:r>
      <w:r w:rsidRPr="0022542C">
        <w:t>leevendusveekogu</w:t>
      </w:r>
      <w:r w:rsidR="0022542C" w:rsidRPr="0022542C">
        <w:t>d</w:t>
      </w:r>
      <w:r w:rsidRPr="0022542C">
        <w:t>/kraavilaiend</w:t>
      </w:r>
      <w:r w:rsidR="0022542C" w:rsidRPr="0022542C">
        <w:t>id (3 tk)</w:t>
      </w:r>
      <w:r w:rsidRPr="0022542C">
        <w:t xml:space="preserve">. Kraavilaiendid rajada minimaalse pikkusega </w:t>
      </w:r>
      <w:r w:rsidR="000D5869">
        <w:t>8</w:t>
      </w:r>
      <w:r w:rsidRPr="0022542C">
        <w:t>,0 m</w:t>
      </w:r>
      <w:r w:rsidR="0021263A" w:rsidRPr="0022542C">
        <w:t xml:space="preserve"> ja 1,4m põhjalaiusega</w:t>
      </w:r>
      <w:r w:rsidRPr="0022542C">
        <w:t xml:space="preserve"> ning sügavus peab olema minimaalselt 30 cm kraavi põhjast sügavamal. Kraavilaiendi </w:t>
      </w:r>
      <w:proofErr w:type="spellStart"/>
      <w:r w:rsidRPr="0022542C">
        <w:t>välisnõlv</w:t>
      </w:r>
      <w:proofErr w:type="spellEnd"/>
      <w:r w:rsidRPr="0022542C">
        <w:t xml:space="preserve"> peab olema minimaalse nõlvusega 1:</w:t>
      </w:r>
      <w:r w:rsidR="00D57109">
        <w:t>4</w:t>
      </w:r>
      <w:r w:rsidRPr="0022542C">
        <w:t>.</w:t>
      </w:r>
    </w:p>
    <w:p w14:paraId="66A87DCC" w14:textId="77777777" w:rsidR="00EF0363" w:rsidRPr="0022542C" w:rsidRDefault="00EF0363" w:rsidP="006350EB">
      <w:pPr>
        <w:suppressAutoHyphens w:val="0"/>
        <w:autoSpaceDE w:val="0"/>
        <w:autoSpaceDN w:val="0"/>
        <w:adjustRightInd w:val="0"/>
        <w:jc w:val="both"/>
      </w:pPr>
    </w:p>
    <w:p w14:paraId="624690D1" w14:textId="4040F3C0" w:rsidR="00D5647D" w:rsidRDefault="00260123" w:rsidP="006350EB">
      <w:pPr>
        <w:suppressAutoHyphens w:val="0"/>
        <w:autoSpaceDE w:val="0"/>
        <w:autoSpaceDN w:val="0"/>
        <w:adjustRightInd w:val="0"/>
        <w:jc w:val="both"/>
      </w:pPr>
      <w:r w:rsidRPr="00260123">
        <w:t xml:space="preserve">Kuivenduskraavide keskmine sügavus on olnud 1,0-1,2 m ja see tuleb taastada. </w:t>
      </w:r>
      <w:r w:rsidR="00071217" w:rsidRPr="00260123">
        <w:t>Vajalik puhastada settest rekonstrueerimistööde mahtudes (</w:t>
      </w:r>
      <w:r w:rsidR="00A648FE" w:rsidRPr="00260123">
        <w:t>0,5-</w:t>
      </w:r>
      <w:r w:rsidR="008807F8">
        <w:t>2,5</w:t>
      </w:r>
      <w:r w:rsidR="00A648FE" w:rsidRPr="00260123">
        <w:t xml:space="preserve"> </w:t>
      </w:r>
      <w:r w:rsidR="00071217" w:rsidRPr="00260123">
        <w:t>m³/m).</w:t>
      </w:r>
      <w:r w:rsidR="00B22CA0" w:rsidRPr="00260123">
        <w:t xml:space="preserve"> Veejuhtmed on ettenähtud üldjuhul nõlvusega 1,5 ja põhja laiusega 0,4-0,</w:t>
      </w:r>
      <w:r w:rsidR="008807F8">
        <w:t>8</w:t>
      </w:r>
      <w:r w:rsidR="00B22CA0" w:rsidRPr="00260123">
        <w:t xml:space="preserve"> m. </w:t>
      </w:r>
      <w:r w:rsidR="00AF0977" w:rsidRPr="00AF0977">
        <w:t>Eesvool 200b uuendatakse (sette kaeve ristlõige kuni 1,2 m</w:t>
      </w:r>
      <w:r w:rsidR="00AF0977" w:rsidRPr="00A37C5F">
        <w:rPr>
          <w:vertAlign w:val="superscript"/>
        </w:rPr>
        <w:t>3</w:t>
      </w:r>
      <w:r w:rsidR="00AF0977" w:rsidRPr="00AF0977">
        <w:t>/m)</w:t>
      </w:r>
      <w:r w:rsidR="00A37C5F">
        <w:t>.</w:t>
      </w:r>
      <w:r w:rsidR="00AF0977" w:rsidRPr="00AF0977">
        <w:t xml:space="preserve"> </w:t>
      </w:r>
      <w:r w:rsidR="00B22CA0" w:rsidRPr="00260123">
        <w:t>Veejuhtmetel on ette nähtud vanade kraavivallide laialiajamine, olemasolevate mullavallide tasandamine.</w:t>
      </w:r>
    </w:p>
    <w:p w14:paraId="70DEC9C8" w14:textId="3D86675B" w:rsidR="00624B18" w:rsidRPr="00260123" w:rsidRDefault="00624B18" w:rsidP="00624B18">
      <w:pPr>
        <w:suppressAutoHyphens w:val="0"/>
        <w:autoSpaceDE w:val="0"/>
        <w:autoSpaceDN w:val="0"/>
        <w:adjustRightInd w:val="0"/>
        <w:jc w:val="both"/>
      </w:pPr>
      <w:r>
        <w:t xml:space="preserve">Kraavidelt 108-114 on ette nähtud voolutakistuste ja </w:t>
      </w:r>
      <w:proofErr w:type="spellStart"/>
      <w:r>
        <w:t>lamapuidu</w:t>
      </w:r>
      <w:proofErr w:type="spellEnd"/>
      <w:r>
        <w:t xml:space="preserve"> eemaldus ning trasside raie</w:t>
      </w:r>
      <w:r w:rsidR="008234E2">
        <w:t>, kraavidel väljavool puudub.</w:t>
      </w:r>
    </w:p>
    <w:p w14:paraId="53ED48ED" w14:textId="078A3FFD" w:rsidR="00730BB7" w:rsidRPr="003B7907" w:rsidRDefault="00730BB7" w:rsidP="006350EB">
      <w:pPr>
        <w:suppressAutoHyphens w:val="0"/>
        <w:autoSpaceDE w:val="0"/>
        <w:autoSpaceDN w:val="0"/>
        <w:adjustRightInd w:val="0"/>
        <w:jc w:val="both"/>
      </w:pPr>
      <w:r w:rsidRPr="003B7907">
        <w:t xml:space="preserve">Mullavalli taha koguneva vee ärajuhtimiseks on reljeefi madalamates kohtades ette nähtud </w:t>
      </w:r>
      <w:r w:rsidR="00D846C2" w:rsidRPr="003B7907">
        <w:t xml:space="preserve">ehitada veejuhtmete mullavallidele kokku </w:t>
      </w:r>
      <w:r w:rsidR="00ED4718" w:rsidRPr="003B7907">
        <w:t>7</w:t>
      </w:r>
      <w:r w:rsidR="00D846C2" w:rsidRPr="003B7907">
        <w:t xml:space="preserve"> vallialu</w:t>
      </w:r>
      <w:r w:rsidR="00ED4718" w:rsidRPr="003B7907">
        <w:t>st</w:t>
      </w:r>
      <w:r w:rsidR="00D846C2" w:rsidRPr="003B7907">
        <w:t xml:space="preserve"> veeviimari</w:t>
      </w:r>
      <w:r w:rsidR="00ED4718" w:rsidRPr="003B7907">
        <w:t>t</w:t>
      </w:r>
      <w:r w:rsidR="00D846C2" w:rsidRPr="003B7907">
        <w:t xml:space="preserve"> (vt tüüpjoonis 1.7 vallialune veeviimar VV-300). Kõikide rajatavate veeviimarite täpne asukoht määratakse ehitustööde ajal. </w:t>
      </w:r>
      <w:r w:rsidRPr="003B7907">
        <w:t xml:space="preserve">Veeviimarid on ette nähtud rajada plasttorust (SN8) ning </w:t>
      </w:r>
      <w:proofErr w:type="spellStart"/>
      <w:r w:rsidRPr="003B7907">
        <w:t>siseläbimõõduga</w:t>
      </w:r>
      <w:proofErr w:type="spellEnd"/>
      <w:r w:rsidRPr="003B7907">
        <w:t xml:space="preserve"> 300 mm vastavalt kogumikule „Maaparandusrajatiste tüüpjoonised“ (Tallinn, 2019).</w:t>
      </w:r>
    </w:p>
    <w:p w14:paraId="08BA0522" w14:textId="520ECA8F" w:rsidR="005148CA" w:rsidRPr="007511E4" w:rsidRDefault="00854279" w:rsidP="00967BC0">
      <w:pPr>
        <w:suppressAutoHyphens w:val="0"/>
        <w:autoSpaceDE w:val="0"/>
        <w:autoSpaceDN w:val="0"/>
        <w:adjustRightInd w:val="0"/>
        <w:jc w:val="both"/>
      </w:pPr>
      <w:r w:rsidRPr="00854279">
        <w:t xml:space="preserve">Laane </w:t>
      </w:r>
      <w:r w:rsidRPr="007511E4">
        <w:t xml:space="preserve">TTP-408 </w:t>
      </w:r>
      <w:r w:rsidR="00ED0C3B" w:rsidRPr="007511E4">
        <w:t xml:space="preserve"> </w:t>
      </w:r>
      <w:r w:rsidR="005148CA" w:rsidRPr="007511E4">
        <w:t xml:space="preserve">maaparandussüsteemil </w:t>
      </w:r>
      <w:r w:rsidRPr="007511E4">
        <w:t>on kokku 1 tk (T101), rekonstrueeritavaid – 2 tk (T12, T9),</w:t>
      </w:r>
      <w:r w:rsidR="00C4093D" w:rsidRPr="007511E4">
        <w:t xml:space="preserve"> </w:t>
      </w:r>
      <w:r w:rsidRPr="007511E4">
        <w:t>hooldatavaid – 1 tk (T8 tuleb puhastada setetest) ning 2 tk jäävad olemasolevasse seisundisse (T10,</w:t>
      </w:r>
      <w:r w:rsidR="00C4093D" w:rsidRPr="007511E4">
        <w:t xml:space="preserve"> </w:t>
      </w:r>
      <w:r w:rsidRPr="007511E4">
        <w:t>T11).</w:t>
      </w:r>
      <w:r w:rsidR="00967BC0">
        <w:t xml:space="preserve"> Teede osas on ehitatavaid truupe on kokku 9 tk ja rekonstrueeritavaid </w:t>
      </w:r>
      <w:r w:rsidR="00967BC0" w:rsidRPr="00967BC0">
        <w:t>truupe on kokku</w:t>
      </w:r>
      <w:r w:rsidR="00967BC0">
        <w:t xml:space="preserve"> 9 tk.</w:t>
      </w:r>
    </w:p>
    <w:p w14:paraId="63254AE4" w14:textId="5825EB88" w:rsidR="00C06BCA" w:rsidRPr="007511E4" w:rsidRDefault="00C06BCA" w:rsidP="00C06BCA">
      <w:pPr>
        <w:suppressAutoHyphens w:val="0"/>
        <w:autoSpaceDE w:val="0"/>
        <w:autoSpaceDN w:val="0"/>
        <w:adjustRightInd w:val="0"/>
        <w:jc w:val="both"/>
      </w:pPr>
      <w:r w:rsidRPr="007511E4">
        <w:rPr>
          <w:bCs/>
        </w:rPr>
        <w:t xml:space="preserve">Plasttruubitorud </w:t>
      </w:r>
      <w:r w:rsidR="001B38F3" w:rsidRPr="007511E4">
        <w:rPr>
          <w:bCs/>
        </w:rPr>
        <w:t>Ø</w:t>
      </w:r>
      <w:r w:rsidR="00B43F16" w:rsidRPr="007511E4">
        <w:rPr>
          <w:bCs/>
        </w:rPr>
        <w:t>5</w:t>
      </w:r>
      <w:r w:rsidR="001B38F3" w:rsidRPr="007511E4">
        <w:rPr>
          <w:bCs/>
        </w:rPr>
        <w:t xml:space="preserve">0cm </w:t>
      </w:r>
      <w:r w:rsidRPr="007511E4">
        <w:rPr>
          <w:bCs/>
        </w:rPr>
        <w:t>peavad vastama ringjäikusele SN8, ISO 9969 ja olema seest siledaseinalised. Uute truupide vähim piki kalle peab olema 1%. Truupide nõutav eluiga peab olema 50a. Truubitorude maksimaalne paigaldusjärgne lubatud deformatsioon on 6%.</w:t>
      </w:r>
      <w:r w:rsidRPr="007511E4">
        <w:t xml:space="preserve"> </w:t>
      </w:r>
      <w:r w:rsidRPr="007511E4">
        <w:rPr>
          <w:bCs/>
        </w:rPr>
        <w:t>Truupide paigaldamisel lähtuda maaparandusrajatiste tüüpjoonistest (2013).</w:t>
      </w:r>
      <w:r w:rsidRPr="007511E4">
        <w:t xml:space="preserve"> Truubitorud tuleb paigaldada vähemalt 15 cm liivalusele. Kinniaetav kaevik tuleb toru ümber korralikult 15-30 cm kihtidena tihendada. </w:t>
      </w:r>
      <w:r w:rsidR="00B243EA" w:rsidRPr="00B243EA">
        <w:t>Truupide ehitamisel minimaalne mineraalse pinnase täitekihi paksus truubitoru peal olema Ø 40-50 cm plasttruubil vähemalt 0,5 m</w:t>
      </w:r>
      <w:r w:rsidR="00950D03">
        <w:t xml:space="preserve"> ja</w:t>
      </w:r>
      <w:r w:rsidR="00B243EA" w:rsidRPr="00B243EA">
        <w:t xml:space="preserve"> Ø </w:t>
      </w:r>
      <w:r w:rsidR="00B243EA">
        <w:t>8</w:t>
      </w:r>
      <w:r w:rsidR="00B243EA" w:rsidRPr="00B243EA">
        <w:t>0 cm plasttruubil 1,0 m.</w:t>
      </w:r>
    </w:p>
    <w:p w14:paraId="28B6FFD8" w14:textId="6A43965D" w:rsidR="00C06BCA" w:rsidRPr="007511E4" w:rsidRDefault="00C06BCA" w:rsidP="00C06BCA">
      <w:pPr>
        <w:suppressAutoHyphens w:val="0"/>
        <w:autoSpaceDE w:val="0"/>
        <w:autoSpaceDN w:val="0"/>
        <w:adjustRightInd w:val="0"/>
        <w:jc w:val="both"/>
      </w:pPr>
      <w:bookmarkStart w:id="2" w:name="_Hlk120101388"/>
      <w:r w:rsidRPr="007511E4">
        <w:rPr>
          <w:bCs/>
        </w:rPr>
        <w:t xml:space="preserve">Kõikidele </w:t>
      </w:r>
      <w:r w:rsidR="00967BC0">
        <w:rPr>
          <w:bCs/>
        </w:rPr>
        <w:t>30-</w:t>
      </w:r>
      <w:r w:rsidRPr="007511E4">
        <w:rPr>
          <w:bCs/>
        </w:rPr>
        <w:t xml:space="preserve">50sm </w:t>
      </w:r>
      <w:bookmarkEnd w:id="2"/>
      <w:r w:rsidR="00A778DF" w:rsidRPr="00A778DF">
        <w:rPr>
          <w:bCs/>
        </w:rPr>
        <w:t xml:space="preserve">truupidele on ette nähtud ehitada otsakutele kindlustised mattotsakutena tüüpotsakutega: MAO. Truupide mattotsakud, tüüp MAO, tuleb ehitada vastavalt kogumikule „Maaparandusrajatiste tüüpjoonised“ (Tallinn 2013) joonis 3.1-1 kuni 3.1-2. Otsakute rajamiseks truupidele tuleb kasutada nõlvust 1:1,5. Kõikidele </w:t>
      </w:r>
      <w:r w:rsidR="00950D03">
        <w:rPr>
          <w:bCs/>
        </w:rPr>
        <w:t>8</w:t>
      </w:r>
      <w:r w:rsidR="00A778DF" w:rsidRPr="00A778DF">
        <w:rPr>
          <w:bCs/>
        </w:rPr>
        <w:t xml:space="preserve">0sm truupidele on ette nähtud ehitada otsakutele kindlustised kivikindlustusotsak KOK. Otsakute rajamiseks truupidele tuleb kasutada nõlvust 1:1,5 ning järgida vastavaid tüüpjooniseid väljaandest „Maaparandusrajatiste tüüpjoonised“ (Tallinn 2019). KOK tüüpi otsakute ehitamisel tuleb kivikindlustuse alune kraavi nõlv süvistada, et peale kindlustuse ehitamist kindlustus ja nõlv oleksid ühes tasapinnas. KOK otsakute rajamisel ei kasutata geotekstiili kivide all. Otsakute ja nõlvade kindlustamisel võib </w:t>
      </w:r>
      <w:r w:rsidR="00A778DF" w:rsidRPr="00A778DF">
        <w:rPr>
          <w:bCs/>
        </w:rPr>
        <w:lastRenderedPageBreak/>
        <w:t>kasutada hüdrokülvi, kuid see peab olema teostatud 50 päeva enne ehituse lõpptähtaega ja ehituse üle andes peab otsakul/kindlustusel kasvama ühtlane elujõuline haljastus.</w:t>
      </w:r>
    </w:p>
    <w:p w14:paraId="0F81D458" w14:textId="5EBDB909" w:rsidR="00C06BCA" w:rsidRPr="007511E4" w:rsidRDefault="00C06BCA" w:rsidP="00C06BCA">
      <w:pPr>
        <w:suppressAutoHyphens w:val="0"/>
        <w:autoSpaceDE w:val="0"/>
        <w:autoSpaceDN w:val="0"/>
        <w:adjustRightInd w:val="0"/>
        <w:jc w:val="both"/>
      </w:pPr>
      <w:r w:rsidRPr="007511E4">
        <w:rPr>
          <w:b/>
          <w:bCs/>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analoogsed lagunematud materjalid on keelatud). Nõuetekohase haljastuse puudumisel tuleb truubi otsak rajada kookosmatiga, 100% kookoskiududest (350 g/m2) ja mille siduselemendiks on </w:t>
      </w:r>
      <w:proofErr w:type="spellStart"/>
      <w:r w:rsidRPr="007511E4">
        <w:rPr>
          <w:b/>
          <w:bCs/>
        </w:rPr>
        <w:t>jute</w:t>
      </w:r>
      <w:proofErr w:type="spellEnd"/>
      <w:r w:rsidRPr="007511E4">
        <w:rPr>
          <w:b/>
          <w:bCs/>
        </w:rPr>
        <w:t xml:space="preserve"> nöör/võrk. Plastist</w:t>
      </w:r>
      <w:r w:rsidRPr="007511E4">
        <w:t xml:space="preserve"> </w:t>
      </w:r>
      <w:r w:rsidRPr="007511E4">
        <w:rPr>
          <w:b/>
          <w:bCs/>
        </w:rPr>
        <w:t>ja muud analoogsetest lagunematutest materjalidest sidusnöörid/võrgud on keelatud.</w:t>
      </w:r>
      <w:r w:rsidRPr="007511E4">
        <w:t xml:space="preserve">  </w:t>
      </w:r>
    </w:p>
    <w:p w14:paraId="02BBE367" w14:textId="77777777" w:rsidR="00C06BCA" w:rsidRPr="007511E4" w:rsidRDefault="00C06BCA" w:rsidP="00C06BCA">
      <w:pPr>
        <w:suppressAutoHyphens w:val="0"/>
        <w:autoSpaceDE w:val="0"/>
        <w:autoSpaceDN w:val="0"/>
        <w:adjustRightInd w:val="0"/>
        <w:jc w:val="both"/>
      </w:pPr>
      <w:r w:rsidRPr="007511E4">
        <w:t>Välja kaevatud vanad r/b truubitorud tuleb rekonstrueeritavalt alalt ära vedada ja utiliseerida.</w:t>
      </w:r>
    </w:p>
    <w:p w14:paraId="6352E00A" w14:textId="65AD7A52" w:rsidR="006756DE" w:rsidRPr="00A1451F" w:rsidRDefault="00BF5AC8" w:rsidP="008E6F6B">
      <w:pPr>
        <w:suppressAutoHyphens w:val="0"/>
        <w:autoSpaceDE w:val="0"/>
        <w:autoSpaceDN w:val="0"/>
        <w:adjustRightInd w:val="0"/>
        <w:jc w:val="both"/>
      </w:pPr>
      <w:bookmarkStart w:id="3" w:name="_Hlk221546507"/>
      <w:r w:rsidRPr="00CB004D">
        <w:rPr>
          <w:b/>
          <w:bCs/>
        </w:rPr>
        <w:t>Laane-</w:t>
      </w:r>
      <w:proofErr w:type="spellStart"/>
      <w:r w:rsidRPr="00CB004D">
        <w:rPr>
          <w:b/>
          <w:bCs/>
        </w:rPr>
        <w:t>Keerdo</w:t>
      </w:r>
      <w:proofErr w:type="spellEnd"/>
      <w:r w:rsidRPr="00CB004D">
        <w:rPr>
          <w:b/>
          <w:bCs/>
        </w:rPr>
        <w:t xml:space="preserve"> tee</w:t>
      </w:r>
      <w:bookmarkEnd w:id="3"/>
      <w:r w:rsidRPr="00CB004D">
        <w:rPr>
          <w:b/>
          <w:bCs/>
        </w:rPr>
        <w:t xml:space="preserve"> </w:t>
      </w:r>
      <w:r w:rsidR="00490E8C" w:rsidRPr="00CB004D">
        <w:rPr>
          <w:b/>
          <w:bCs/>
        </w:rPr>
        <w:t>(</w:t>
      </w:r>
      <w:r w:rsidRPr="00CB004D">
        <w:rPr>
          <w:b/>
          <w:bCs/>
        </w:rPr>
        <w:t>3,0</w:t>
      </w:r>
      <w:r w:rsidR="0020450B" w:rsidRPr="00CB004D">
        <w:rPr>
          <w:b/>
          <w:bCs/>
        </w:rPr>
        <w:t>7</w:t>
      </w:r>
      <w:r w:rsidR="00490E8C" w:rsidRPr="00CB004D">
        <w:rPr>
          <w:b/>
          <w:bCs/>
        </w:rPr>
        <w:t xml:space="preserve"> km)</w:t>
      </w:r>
      <w:r w:rsidR="00A30D45" w:rsidRPr="00CB004D">
        <w:t xml:space="preserve"> </w:t>
      </w:r>
      <w:r w:rsidR="00704A7D" w:rsidRPr="00CB004D">
        <w:t>uuendata</w:t>
      </w:r>
      <w:r w:rsidR="00840C55" w:rsidRPr="00CB004D">
        <w:t>v</w:t>
      </w:r>
      <w:r w:rsidR="0003087F" w:rsidRPr="00CB004D">
        <w:t xml:space="preserve"> </w:t>
      </w:r>
      <w:r w:rsidR="008E6F6B" w:rsidRPr="00CB004D">
        <w:t>0,67</w:t>
      </w:r>
      <w:r w:rsidR="0003087F" w:rsidRPr="00CB004D">
        <w:t xml:space="preserve"> km lõik algab </w:t>
      </w:r>
      <w:r w:rsidR="00840C55" w:rsidRPr="00CB004D">
        <w:t xml:space="preserve">Riigiteelt 18141 </w:t>
      </w:r>
      <w:proofErr w:type="spellStart"/>
      <w:r w:rsidR="00840C55" w:rsidRPr="00CB004D">
        <w:t>Kosova</w:t>
      </w:r>
      <w:proofErr w:type="spellEnd"/>
      <w:r w:rsidR="00840C55" w:rsidRPr="00CB004D">
        <w:t xml:space="preserve"> - Vooreküla km 11,799</w:t>
      </w:r>
      <w:r w:rsidR="0003087F" w:rsidRPr="00CB004D">
        <w:t xml:space="preserve"> ja lõpeb </w:t>
      </w:r>
      <w:r w:rsidR="008E6F6B" w:rsidRPr="00A1451F">
        <w:t xml:space="preserve">PK 6+73 ja seejärel algab </w:t>
      </w:r>
      <w:r w:rsidR="00CB004D" w:rsidRPr="00A1451F">
        <w:t xml:space="preserve">2,4 km </w:t>
      </w:r>
      <w:r w:rsidR="008E6F6B" w:rsidRPr="00A1451F">
        <w:t>rekonstrueeritav lõik</w:t>
      </w:r>
      <w:r w:rsidR="00CB004D" w:rsidRPr="00A1451F">
        <w:t>, mis</w:t>
      </w:r>
      <w:r w:rsidR="008E6F6B" w:rsidRPr="00A1451F">
        <w:t xml:space="preserve"> lõpeb Rebase-Kõrkküla</w:t>
      </w:r>
      <w:r w:rsidR="00CB004D" w:rsidRPr="00A1451F">
        <w:t xml:space="preserve"> </w:t>
      </w:r>
      <w:r w:rsidR="008E6F6B" w:rsidRPr="00A1451F">
        <w:t>teega ristumisel.</w:t>
      </w:r>
      <w:r w:rsidR="0003087F" w:rsidRPr="00A1451F">
        <w:t xml:space="preserve"> </w:t>
      </w:r>
      <w:r w:rsidR="006756DE" w:rsidRPr="00A1451F">
        <w:t xml:space="preserve">Tee alguses rajatakse Transpordiameti nõuetele vastav mahasõidukoht, mis on lahendatud </w:t>
      </w:r>
      <w:r w:rsidR="00A1451F" w:rsidRPr="00A1451F">
        <w:t>(Tüüp MM, vt lisa 7, töö nr 23-10/1)</w:t>
      </w:r>
      <w:r w:rsidR="006756DE" w:rsidRPr="00A1451F">
        <w:t>.</w:t>
      </w:r>
    </w:p>
    <w:p w14:paraId="207C4660" w14:textId="5C54D07C" w:rsidR="00A1451F" w:rsidRDefault="006756DE" w:rsidP="00ED2B71">
      <w:pPr>
        <w:suppressAutoHyphens w:val="0"/>
        <w:autoSpaceDE w:val="0"/>
        <w:autoSpaceDN w:val="0"/>
        <w:adjustRightInd w:val="0"/>
        <w:jc w:val="both"/>
      </w:pPr>
      <w:r w:rsidRPr="00A1451F">
        <w:t>Laane-</w:t>
      </w:r>
      <w:proofErr w:type="spellStart"/>
      <w:r w:rsidRPr="00A1451F">
        <w:t>Keerdo</w:t>
      </w:r>
      <w:proofErr w:type="spellEnd"/>
      <w:r w:rsidRPr="00A1451F">
        <w:t xml:space="preserve"> tee</w:t>
      </w:r>
      <w:r w:rsidR="0003087F" w:rsidRPr="00A1451F">
        <w:t xml:space="preserve"> uuendatav</w:t>
      </w:r>
      <w:r w:rsidR="00ED2B71" w:rsidRPr="00A1451F">
        <w:t>a</w:t>
      </w:r>
      <w:r w:rsidR="0003087F" w:rsidRPr="00A1451F">
        <w:t xml:space="preserve"> </w:t>
      </w:r>
      <w:r w:rsidR="00ED2B71" w:rsidRPr="00A1451F">
        <w:t>lõigu pealt laius 5,0 m, põikkalle 3,5%, rekonstrueeritav lõigu</w:t>
      </w:r>
      <w:r w:rsidR="00A1451F" w:rsidRPr="00A1451F">
        <w:t xml:space="preserve"> </w:t>
      </w:r>
      <w:r w:rsidR="00ED2B71" w:rsidRPr="00A1451F">
        <w:t>pealt</w:t>
      </w:r>
      <w:r w:rsidR="00A1451F" w:rsidRPr="00A1451F">
        <w:t xml:space="preserve"> </w:t>
      </w:r>
      <w:r w:rsidR="00ED2B71" w:rsidRPr="00A1451F">
        <w:t xml:space="preserve">laius 4,5 m, põikkalle 3,5%. Teemulde kuivendamiseks on </w:t>
      </w:r>
      <w:r w:rsidR="00A1451F" w:rsidRPr="00A1451F">
        <w:t>ette nähtud</w:t>
      </w:r>
      <w:r w:rsidR="00ED2B71">
        <w:t xml:space="preserve"> tee ääres olemasolevate</w:t>
      </w:r>
      <w:r w:rsidR="00A1451F">
        <w:t xml:space="preserve"> </w:t>
      </w:r>
      <w:r w:rsidR="00ED2B71">
        <w:t xml:space="preserve">veejuhtmete korrastamine. </w:t>
      </w:r>
      <w:r w:rsidR="007F1E51">
        <w:t>PK6+73-LÕPUNI on ette nähtud teealuse ca 10 cm kihiga koorimine (0,5 m</w:t>
      </w:r>
      <w:r w:rsidR="007F1E51" w:rsidRPr="004C5BF2">
        <w:rPr>
          <w:vertAlign w:val="superscript"/>
        </w:rPr>
        <w:t>3</w:t>
      </w:r>
      <w:r w:rsidR="007F1E51">
        <w:t>/m) pealt laiuse min 5,5 m saavutamiseni. Saadud pinnas kasutada tee rajatiste mulde ehitamiseks või planeerida tee äärde põikkaldega min 4% teest eemale.</w:t>
      </w:r>
    </w:p>
    <w:p w14:paraId="22C4DBF9" w14:textId="77777777" w:rsidR="00ED2B71" w:rsidRDefault="00ED2B71" w:rsidP="00ED2B71">
      <w:pPr>
        <w:suppressAutoHyphens w:val="0"/>
        <w:autoSpaceDE w:val="0"/>
        <w:autoSpaceDN w:val="0"/>
        <w:adjustRightInd w:val="0"/>
        <w:jc w:val="both"/>
      </w:pPr>
      <w:r>
        <w:t>Uuendatava lõigu katendikonstruktsioon on järgmine (ülevalt alla):</w:t>
      </w:r>
    </w:p>
    <w:p w14:paraId="7537B28D" w14:textId="634B0CD0" w:rsidR="00ED2B71" w:rsidRDefault="004C5BF2" w:rsidP="004C5BF2">
      <w:pPr>
        <w:pStyle w:val="Loendilik"/>
        <w:numPr>
          <w:ilvl w:val="0"/>
          <w:numId w:val="27"/>
        </w:numPr>
        <w:suppressAutoHyphens w:val="0"/>
        <w:autoSpaceDE w:val="0"/>
        <w:autoSpaceDN w:val="0"/>
        <w:adjustRightInd w:val="0"/>
        <w:jc w:val="both"/>
      </w:pPr>
      <w:r>
        <w:t>Purustatud k</w:t>
      </w:r>
      <w:r w:rsidR="00ED2B71">
        <w:t>ruus (</w:t>
      </w:r>
      <w:proofErr w:type="spellStart"/>
      <w:r w:rsidR="00ED2B71">
        <w:t>pos</w:t>
      </w:r>
      <w:proofErr w:type="spellEnd"/>
      <w:r w:rsidR="00ED2B71">
        <w:t>. 6), h=10 cm;</w:t>
      </w:r>
    </w:p>
    <w:p w14:paraId="74C9B5EB" w14:textId="5137716F" w:rsidR="00ED2B71" w:rsidRDefault="00ED2B71" w:rsidP="004C5BF2">
      <w:pPr>
        <w:pStyle w:val="Loendilik"/>
        <w:numPr>
          <w:ilvl w:val="0"/>
          <w:numId w:val="27"/>
        </w:numPr>
        <w:suppressAutoHyphens w:val="0"/>
        <w:autoSpaceDE w:val="0"/>
        <w:autoSpaceDN w:val="0"/>
        <w:adjustRightInd w:val="0"/>
        <w:jc w:val="both"/>
      </w:pPr>
      <w:r>
        <w:t>Olemasolev profileeritav teekeha.</w:t>
      </w:r>
    </w:p>
    <w:p w14:paraId="7954EB62" w14:textId="77777777" w:rsidR="00ED2B71" w:rsidRDefault="00ED2B71" w:rsidP="00ED2B71">
      <w:pPr>
        <w:suppressAutoHyphens w:val="0"/>
        <w:autoSpaceDE w:val="0"/>
        <w:autoSpaceDN w:val="0"/>
        <w:adjustRightInd w:val="0"/>
        <w:jc w:val="both"/>
      </w:pPr>
      <w:r>
        <w:t>Rekonstrueeritava lõigu katendikonstruktsioon on järgmine (ülevalt alla):</w:t>
      </w:r>
    </w:p>
    <w:p w14:paraId="49D707E9" w14:textId="12A3F4F0" w:rsidR="00ED2B71" w:rsidRDefault="004C5BF2" w:rsidP="004C5BF2">
      <w:pPr>
        <w:pStyle w:val="Loendilik"/>
        <w:numPr>
          <w:ilvl w:val="0"/>
          <w:numId w:val="28"/>
        </w:numPr>
        <w:suppressAutoHyphens w:val="0"/>
        <w:autoSpaceDE w:val="0"/>
        <w:autoSpaceDN w:val="0"/>
        <w:adjustRightInd w:val="0"/>
        <w:jc w:val="both"/>
      </w:pPr>
      <w:r>
        <w:t>Purustatud k</w:t>
      </w:r>
      <w:r w:rsidR="00ED2B71">
        <w:t>ruus (</w:t>
      </w:r>
      <w:proofErr w:type="spellStart"/>
      <w:r w:rsidR="00ED2B71">
        <w:t>pos</w:t>
      </w:r>
      <w:proofErr w:type="spellEnd"/>
      <w:r w:rsidR="00ED2B71">
        <w:t>. 6), h=10 cm;</w:t>
      </w:r>
    </w:p>
    <w:p w14:paraId="5957527B" w14:textId="37F47985" w:rsidR="00ED2B71" w:rsidRDefault="004C5BF2" w:rsidP="004C5BF2">
      <w:pPr>
        <w:pStyle w:val="Loendilik"/>
        <w:numPr>
          <w:ilvl w:val="0"/>
          <w:numId w:val="28"/>
        </w:numPr>
        <w:suppressAutoHyphens w:val="0"/>
        <w:autoSpaceDE w:val="0"/>
        <w:autoSpaceDN w:val="0"/>
        <w:adjustRightInd w:val="0"/>
        <w:jc w:val="both"/>
      </w:pPr>
      <w:r>
        <w:t>Sorteeritud k</w:t>
      </w:r>
      <w:r w:rsidR="00ED2B71">
        <w:t>ruus (</w:t>
      </w:r>
      <w:proofErr w:type="spellStart"/>
      <w:r w:rsidR="00ED2B71">
        <w:t>pos</w:t>
      </w:r>
      <w:proofErr w:type="spellEnd"/>
      <w:r w:rsidR="00ED2B71">
        <w:t>.</w:t>
      </w:r>
      <w:r>
        <w:t xml:space="preserve"> 4</w:t>
      </w:r>
      <w:r w:rsidR="00ED2B71">
        <w:t>), h=20 cm;</w:t>
      </w:r>
    </w:p>
    <w:p w14:paraId="0604148D" w14:textId="2CD704BB" w:rsidR="00ED2B71" w:rsidRDefault="00ED2B71" w:rsidP="004C5BF2">
      <w:pPr>
        <w:pStyle w:val="Loendilik"/>
        <w:numPr>
          <w:ilvl w:val="0"/>
          <w:numId w:val="28"/>
        </w:numPr>
        <w:suppressAutoHyphens w:val="0"/>
        <w:autoSpaceDE w:val="0"/>
        <w:autoSpaceDN w:val="0"/>
        <w:adjustRightInd w:val="0"/>
        <w:jc w:val="both"/>
      </w:pPr>
      <w:r>
        <w:t xml:space="preserve">Geotekstiil </w:t>
      </w:r>
      <w:r w:rsidR="004C5BF2" w:rsidRPr="004C5BF2">
        <w:t>(Deklareeritud tõmbetugevus MD/CMD ≥20 kN/m, 5,0 m lai, mittekootud)</w:t>
      </w:r>
      <w:r>
        <w:t>;</w:t>
      </w:r>
    </w:p>
    <w:p w14:paraId="65950CDC" w14:textId="4FDD32E1" w:rsidR="00ED2B71" w:rsidRDefault="00ED2B71" w:rsidP="004C5BF2">
      <w:pPr>
        <w:pStyle w:val="Loendilik"/>
        <w:numPr>
          <w:ilvl w:val="0"/>
          <w:numId w:val="28"/>
        </w:numPr>
        <w:suppressAutoHyphens w:val="0"/>
        <w:autoSpaceDE w:val="0"/>
        <w:autoSpaceDN w:val="0"/>
        <w:adjustRightInd w:val="0"/>
        <w:jc w:val="both"/>
      </w:pPr>
      <w:r>
        <w:t>Olemasolev tasandatav/kooritav teekeha.</w:t>
      </w:r>
    </w:p>
    <w:p w14:paraId="5F2335AA" w14:textId="536B8B9E" w:rsidR="00407D27" w:rsidRPr="00C87ABA" w:rsidRDefault="007F1E51" w:rsidP="00ED2B71">
      <w:pPr>
        <w:suppressAutoHyphens w:val="0"/>
        <w:autoSpaceDE w:val="0"/>
        <w:autoSpaceDN w:val="0"/>
        <w:adjustRightInd w:val="0"/>
        <w:jc w:val="both"/>
      </w:pPr>
      <w:r>
        <w:t xml:space="preserve">Kvartalite muldele ning teistele teedele ligipääsu saavutamiseks on ette nähtud rajada mahasõidukohad M3 (A=4,5m, R=10m, L=10m), M5 (A=4,5m, R=5m, L=5m) möödasõidukoht MS (L=40 m), T-kujuline ristmik R-T. </w:t>
      </w:r>
      <w:r w:rsidR="00ED2B71">
        <w:t xml:space="preserve">PK5+00-6+00 vahele põhja poole </w:t>
      </w:r>
      <w:r w:rsidR="007524AE">
        <w:t>rajatav mahasõit</w:t>
      </w:r>
      <w:r w:rsidR="00ED2B71">
        <w:t xml:space="preserve"> M3 on ette nähtud rajada vaid kulumiskihiga.</w:t>
      </w:r>
      <w:r w:rsidR="00407D27">
        <w:t xml:space="preserve"> </w:t>
      </w:r>
      <w:r w:rsidR="00ED2B71">
        <w:t>Tee rajatised on ette nähtud rajada tuginedes Põllumajandusministeeriumi trükisele</w:t>
      </w:r>
      <w:r w:rsidR="00407D27">
        <w:t xml:space="preserve"> </w:t>
      </w:r>
      <w:r w:rsidR="00ED2B71">
        <w:t xml:space="preserve">“Maaparandusrajatiste tüüpjoonised” (Tallinn 2013 ja </w:t>
      </w:r>
      <w:r w:rsidR="00ED2B71" w:rsidRPr="00C87ABA">
        <w:t>2019).</w:t>
      </w:r>
    </w:p>
    <w:p w14:paraId="4B8D48A5" w14:textId="150B297E" w:rsidR="00C87ABA" w:rsidRDefault="00C2177E" w:rsidP="00C87ABA">
      <w:pPr>
        <w:jc w:val="both"/>
      </w:pPr>
      <w:bookmarkStart w:id="4" w:name="_Hlk218007340"/>
      <w:r w:rsidRPr="00C87ABA">
        <w:rPr>
          <w:b/>
          <w:bCs/>
        </w:rPr>
        <w:t>Rebase-Kõrkküla tee</w:t>
      </w:r>
      <w:r w:rsidR="00DD2487" w:rsidRPr="00C87ABA">
        <w:rPr>
          <w:b/>
          <w:bCs/>
        </w:rPr>
        <w:t xml:space="preserve"> </w:t>
      </w:r>
      <w:bookmarkEnd w:id="4"/>
      <w:r w:rsidR="00DD2487" w:rsidRPr="00C87ABA">
        <w:rPr>
          <w:b/>
          <w:bCs/>
        </w:rPr>
        <w:t>(</w:t>
      </w:r>
      <w:r w:rsidRPr="00C87ABA">
        <w:rPr>
          <w:b/>
          <w:bCs/>
        </w:rPr>
        <w:t>1,56</w:t>
      </w:r>
      <w:r w:rsidR="00DD2487" w:rsidRPr="00C87ABA">
        <w:rPr>
          <w:b/>
          <w:bCs/>
        </w:rPr>
        <w:t xml:space="preserve"> km)</w:t>
      </w:r>
      <w:r w:rsidR="00DD2487" w:rsidRPr="00C87ABA">
        <w:t xml:space="preserve"> </w:t>
      </w:r>
      <w:r w:rsidR="006756DE" w:rsidRPr="00C87ABA">
        <w:t>rekonstrueeritav lõik algab EH3 Laane-</w:t>
      </w:r>
      <w:proofErr w:type="spellStart"/>
      <w:r w:rsidR="006756DE" w:rsidRPr="00C87ABA">
        <w:t>Keerdo</w:t>
      </w:r>
      <w:proofErr w:type="spellEnd"/>
      <w:r w:rsidR="006756DE" w:rsidRPr="00C87ABA">
        <w:t xml:space="preserve"> teega ristumisel ja lõpeb enne 28204:005:0339 Rebase-Kõrkküla tee T2 katastripiiri algust.</w:t>
      </w:r>
      <w:r w:rsidR="00203CC2" w:rsidRPr="00C87ABA">
        <w:t xml:space="preserve"> </w:t>
      </w:r>
      <w:bookmarkStart w:id="5" w:name="_Hlk219730027"/>
      <w:r w:rsidR="00C87ABA">
        <w:t>Rekonstrueeritava lõigu pealt laius 4,5 m, põikkalle 3,5%. Teemulde kuivendamiseks ja laiendamiseks on ette nähtud tee ääres olemasolevate veejuhtmete korrastamine ja uute kaevamine.</w:t>
      </w:r>
      <w:r w:rsidR="007F1E51" w:rsidRPr="007F1E51">
        <w:t xml:space="preserve"> </w:t>
      </w:r>
      <w:r w:rsidR="007F1E51">
        <w:t>Ette on nähtud olemasoleva teealuse laiendus uutest veejuhtmetest saadud mineraalpinnasega. PK0-PK3: laiendus vasakule; PK3-9+35: laiendus mõlemale poole; PK9+35-13+00: laiendus paremale. Tee mulde pealt laius peab olema min 6,0 m.</w:t>
      </w:r>
    </w:p>
    <w:p w14:paraId="402E307A" w14:textId="3B527618" w:rsidR="00C87ABA" w:rsidRDefault="00C87ABA" w:rsidP="00C87ABA">
      <w:pPr>
        <w:jc w:val="both"/>
      </w:pPr>
      <w:r>
        <w:t>Tee</w:t>
      </w:r>
      <w:r w:rsidR="005C0261">
        <w:t xml:space="preserve"> </w:t>
      </w:r>
      <w:r>
        <w:t>katendikonstruktsioon on järgmine (ülevalt alla):</w:t>
      </w:r>
    </w:p>
    <w:p w14:paraId="246A3584" w14:textId="77777777" w:rsidR="005C0261" w:rsidRDefault="005C0261" w:rsidP="005C0261">
      <w:pPr>
        <w:pStyle w:val="Loendilik"/>
        <w:numPr>
          <w:ilvl w:val="0"/>
          <w:numId w:val="28"/>
        </w:numPr>
        <w:suppressAutoHyphens w:val="0"/>
        <w:autoSpaceDE w:val="0"/>
        <w:autoSpaceDN w:val="0"/>
        <w:adjustRightInd w:val="0"/>
        <w:jc w:val="both"/>
      </w:pPr>
      <w:r>
        <w:t>Purustatud kruus (</w:t>
      </w:r>
      <w:proofErr w:type="spellStart"/>
      <w:r>
        <w:t>pos</w:t>
      </w:r>
      <w:proofErr w:type="spellEnd"/>
      <w:r>
        <w:t>. 6), h=10 cm;</w:t>
      </w:r>
    </w:p>
    <w:p w14:paraId="1993E1BF" w14:textId="77777777" w:rsidR="005C0261" w:rsidRDefault="005C0261" w:rsidP="005C0261">
      <w:pPr>
        <w:pStyle w:val="Loendilik"/>
        <w:numPr>
          <w:ilvl w:val="0"/>
          <w:numId w:val="28"/>
        </w:numPr>
        <w:suppressAutoHyphens w:val="0"/>
        <w:autoSpaceDE w:val="0"/>
        <w:autoSpaceDN w:val="0"/>
        <w:adjustRightInd w:val="0"/>
        <w:jc w:val="both"/>
      </w:pPr>
      <w:r>
        <w:t>Sorteeritud kruus (</w:t>
      </w:r>
      <w:proofErr w:type="spellStart"/>
      <w:r>
        <w:t>pos</w:t>
      </w:r>
      <w:proofErr w:type="spellEnd"/>
      <w:r>
        <w:t>. 4), h=20 cm;</w:t>
      </w:r>
    </w:p>
    <w:p w14:paraId="5948193A" w14:textId="77777777" w:rsidR="005C0261" w:rsidRDefault="005C0261" w:rsidP="005C0261">
      <w:pPr>
        <w:pStyle w:val="Loendilik"/>
        <w:numPr>
          <w:ilvl w:val="0"/>
          <w:numId w:val="28"/>
        </w:numPr>
        <w:suppressAutoHyphens w:val="0"/>
        <w:autoSpaceDE w:val="0"/>
        <w:autoSpaceDN w:val="0"/>
        <w:adjustRightInd w:val="0"/>
        <w:jc w:val="both"/>
      </w:pPr>
      <w:r>
        <w:t xml:space="preserve">Geotekstiil </w:t>
      </w:r>
      <w:r w:rsidRPr="004C5BF2">
        <w:t>(Deklareeritud tõmbetugevus MD/CMD ≥20 kN/m, 5,0 m lai, mittekootud)</w:t>
      </w:r>
      <w:r>
        <w:t>;</w:t>
      </w:r>
    </w:p>
    <w:p w14:paraId="4E5B06EF" w14:textId="454D66B0" w:rsidR="00C87ABA" w:rsidRDefault="005C0261" w:rsidP="00C87ABA">
      <w:pPr>
        <w:pStyle w:val="Loendilik"/>
        <w:numPr>
          <w:ilvl w:val="0"/>
          <w:numId w:val="28"/>
        </w:numPr>
        <w:suppressAutoHyphens w:val="0"/>
        <w:autoSpaceDE w:val="0"/>
        <w:autoSpaceDN w:val="0"/>
        <w:adjustRightInd w:val="0"/>
        <w:jc w:val="both"/>
      </w:pPr>
      <w:r>
        <w:t>Olemasolev tasandatav/kooritav teekeha.</w:t>
      </w:r>
    </w:p>
    <w:p w14:paraId="289ADAD5" w14:textId="5C83055C" w:rsidR="00C87ABA" w:rsidRDefault="007F1E51" w:rsidP="00C87ABA">
      <w:pPr>
        <w:jc w:val="both"/>
      </w:pPr>
      <w:r>
        <w:t xml:space="preserve">Kvartalite muldele ning teistele teedele ligipääsu saavutamiseks on ette nähtud rajada mahasõidukohad M3 (A=4,5m, R=10m, L=10m), M7 (A=4,5m, R=12,5m, L=30m), </w:t>
      </w:r>
      <w:r>
        <w:lastRenderedPageBreak/>
        <w:t xml:space="preserve">möödasõidukoht MS (L=40 m). </w:t>
      </w:r>
      <w:r w:rsidR="00C87ABA">
        <w:t>Tee rajatised on ette nähtud rajada tuginedes Põllumajandusministeeriumi trükisele</w:t>
      </w:r>
      <w:r>
        <w:t xml:space="preserve"> </w:t>
      </w:r>
      <w:r w:rsidR="00C87ABA">
        <w:t>“Maaparandusrajatiste tüüpjoonised” (Tallinn 2013). Tee rajatiste konstruktsiooni vaata tabelis 2b.</w:t>
      </w:r>
    </w:p>
    <w:bookmarkEnd w:id="5"/>
    <w:p w14:paraId="266008AF" w14:textId="77777777" w:rsidR="00143973" w:rsidRPr="00055710" w:rsidRDefault="00143973" w:rsidP="00D74829">
      <w:pPr>
        <w:jc w:val="both"/>
        <w:rPr>
          <w:highlight w:val="yellow"/>
        </w:rPr>
      </w:pPr>
    </w:p>
    <w:p w14:paraId="1E07A33D" w14:textId="17A527E4" w:rsidR="0097079D" w:rsidRPr="00082A2B" w:rsidRDefault="0097079D" w:rsidP="00D74829">
      <w:pPr>
        <w:jc w:val="both"/>
      </w:pPr>
      <w:bookmarkStart w:id="6" w:name="_Hlk219730917"/>
      <w:r w:rsidRPr="00082A2B">
        <w:t>Tee</w:t>
      </w:r>
      <w:r w:rsidR="00766447" w:rsidRPr="00082A2B">
        <w:t>de</w:t>
      </w:r>
      <w:r w:rsidRPr="00082A2B">
        <w:t xml:space="preserve"> alguses </w:t>
      </w:r>
      <w:r w:rsidR="004E5ECB" w:rsidRPr="00082A2B">
        <w:t>rajatakse</w:t>
      </w:r>
      <w:r w:rsidRPr="00082A2B">
        <w:t xml:space="preserve"> Transpordiameti nõuetele vastav mahasõidukoht, mis on lahendatud </w:t>
      </w:r>
      <w:r w:rsidR="00A112CE" w:rsidRPr="00082A2B">
        <w:t>REK Projekt</w:t>
      </w:r>
      <w:r w:rsidR="00405544" w:rsidRPr="00082A2B">
        <w:t xml:space="preserve"> OÜ põhiprojektiga nr</w:t>
      </w:r>
      <w:r w:rsidR="009B1276" w:rsidRPr="00082A2B">
        <w:t>:</w:t>
      </w:r>
      <w:r w:rsidR="00405544" w:rsidRPr="00082A2B">
        <w:t xml:space="preserve"> 23-</w:t>
      </w:r>
      <w:r w:rsidR="009B1276" w:rsidRPr="00082A2B">
        <w:t>10/1</w:t>
      </w:r>
      <w:r w:rsidR="00405544" w:rsidRPr="00082A2B">
        <w:t xml:space="preserve"> „</w:t>
      </w:r>
      <w:r w:rsidR="00A027B6" w:rsidRPr="00082A2B">
        <w:t xml:space="preserve">Riigitee nr 18141 </w:t>
      </w:r>
      <w:proofErr w:type="spellStart"/>
      <w:r w:rsidR="00A027B6" w:rsidRPr="00082A2B">
        <w:t>Kosova</w:t>
      </w:r>
      <w:proofErr w:type="spellEnd"/>
      <w:r w:rsidR="00A027B6" w:rsidRPr="00082A2B">
        <w:t xml:space="preserve"> - Vooreküla km 11,799 </w:t>
      </w:r>
      <w:r w:rsidR="00405544" w:rsidRPr="00082A2B">
        <w:t xml:space="preserve">ristumiskohta rekonstrueerimise </w:t>
      </w:r>
      <w:r w:rsidR="00A027B6" w:rsidRPr="00082A2B">
        <w:t>põhiprojekt</w:t>
      </w:r>
      <w:r w:rsidR="00405544" w:rsidRPr="00082A2B">
        <w:t>“</w:t>
      </w:r>
      <w:r w:rsidRPr="00082A2B">
        <w:t>.</w:t>
      </w:r>
      <w:bookmarkEnd w:id="6"/>
      <w:r w:rsidRPr="00082A2B">
        <w:t xml:space="preserve"> </w:t>
      </w:r>
    </w:p>
    <w:p w14:paraId="02C3FB5E" w14:textId="2C62D3CF" w:rsidR="00782BC1" w:rsidRPr="00082A2B" w:rsidRDefault="00143973" w:rsidP="00082A2B">
      <w:pPr>
        <w:jc w:val="both"/>
      </w:pPr>
      <w:r w:rsidRPr="00082A2B">
        <w:t xml:space="preserve">Ettenähtud on rajada </w:t>
      </w:r>
      <w:proofErr w:type="spellStart"/>
      <w:r w:rsidRPr="00082A2B">
        <w:t>järgmi</w:t>
      </w:r>
      <w:r w:rsidR="00615148" w:rsidRPr="00082A2B">
        <w:t>n</w:t>
      </w:r>
      <w:r w:rsidRPr="00082A2B">
        <w:t>s</w:t>
      </w:r>
      <w:proofErr w:type="spellEnd"/>
      <w:r w:rsidRPr="00082A2B">
        <w:t xml:space="preserve"> mahasõi</w:t>
      </w:r>
      <w:r w:rsidR="00615148" w:rsidRPr="00082A2B">
        <w:t xml:space="preserve">t </w:t>
      </w:r>
      <w:r w:rsidR="00913C69" w:rsidRPr="00082A2B">
        <w:t xml:space="preserve">riigiteelt </w:t>
      </w:r>
      <w:r w:rsidR="00082A2B" w:rsidRPr="00082A2B">
        <w:t xml:space="preserve">nr 18141 </w:t>
      </w:r>
      <w:proofErr w:type="spellStart"/>
      <w:r w:rsidR="00082A2B" w:rsidRPr="00082A2B">
        <w:t>Kosova</w:t>
      </w:r>
      <w:proofErr w:type="spellEnd"/>
      <w:r w:rsidR="00082A2B" w:rsidRPr="00082A2B">
        <w:t xml:space="preserve"> - Vooreküla km 11,799 – pööre paremale.</w:t>
      </w:r>
    </w:p>
    <w:p w14:paraId="0E15ED1D" w14:textId="729CAA8D" w:rsidR="00782BC1" w:rsidRPr="00CF19F8" w:rsidRDefault="00674210" w:rsidP="00521343">
      <w:pPr>
        <w:jc w:val="both"/>
      </w:pPr>
      <w:r w:rsidRPr="00CF19F8">
        <w:t>M</w:t>
      </w:r>
      <w:r w:rsidR="00786A75" w:rsidRPr="00CF19F8">
        <w:t xml:space="preserve">ahasõit ehitatakse riigiteega </w:t>
      </w:r>
      <w:r w:rsidRPr="00CF19F8">
        <w:t>84</w:t>
      </w:r>
      <w:r w:rsidR="00786A75" w:rsidRPr="00CF19F8">
        <w:t xml:space="preserve">° all. </w:t>
      </w:r>
      <w:r w:rsidR="000139DB" w:rsidRPr="00CF19F8">
        <w:t xml:space="preserve">Ristumiskoht on kruuskattega, vasak- ja parempoolsed pöörderaadiused võrduvad 6 m (R6), </w:t>
      </w:r>
      <w:proofErr w:type="spellStart"/>
      <w:r w:rsidR="000139DB" w:rsidRPr="00CF19F8">
        <w:t>pikikalle</w:t>
      </w:r>
      <w:proofErr w:type="spellEnd"/>
      <w:r w:rsidR="000139DB" w:rsidRPr="00CF19F8">
        <w:t xml:space="preserve"> 4,0 m riigitee suunas on ca 3%.</w:t>
      </w:r>
      <w:r w:rsidR="0008358F" w:rsidRPr="00CF19F8">
        <w:t xml:space="preserve"> Ristumiskoha </w:t>
      </w:r>
      <w:proofErr w:type="spellStart"/>
      <w:r w:rsidR="0008358F" w:rsidRPr="00CF19F8">
        <w:t>pikikalle</w:t>
      </w:r>
      <w:proofErr w:type="spellEnd"/>
      <w:r w:rsidR="0008358F" w:rsidRPr="00CF19F8">
        <w:t xml:space="preserve"> rajatakse riigitee katte servast 3 m pikkuse ulatuses väärtusega 3,0% ja seejärel väärtusega 3,0% riigitee suunas.</w:t>
      </w:r>
      <w:r w:rsidR="00521343" w:rsidRPr="00CF19F8">
        <w:t xml:space="preserve"> </w:t>
      </w:r>
      <w:proofErr w:type="spellStart"/>
      <w:r w:rsidR="00521343" w:rsidRPr="00CF19F8">
        <w:t>Mahasõidul</w:t>
      </w:r>
      <w:proofErr w:type="spellEnd"/>
      <w:r w:rsidR="00521343" w:rsidRPr="00CF19F8">
        <w:t xml:space="preserve"> uut mullet ei rajata, säilitatakse ristumiskoha olemasolev muldkeha. Muldekeha kihi paksus on ca 20-30 cm, mis koosneb kruusliivast ja jämedast saviliivast. </w:t>
      </w:r>
      <w:r w:rsidR="00CF19F8" w:rsidRPr="00CF19F8">
        <w:t>Olemasoleva muldkeha peale ehk katendi alla paigaldada geotekstiil (Deklareeritud tõmbetugevus MD/CMD ≥20 kN/m, 5,0 m lai, mittekootud).</w:t>
      </w:r>
    </w:p>
    <w:p w14:paraId="2A316F00" w14:textId="0333DFCD" w:rsidR="0097079D" w:rsidRPr="00CF19F8" w:rsidRDefault="00CF19F8" w:rsidP="0097079D">
      <w:pPr>
        <w:tabs>
          <w:tab w:val="left" w:pos="284"/>
        </w:tabs>
        <w:suppressAutoHyphens w:val="0"/>
        <w:autoSpaceDE w:val="0"/>
        <w:autoSpaceDN w:val="0"/>
        <w:adjustRightInd w:val="0"/>
        <w:jc w:val="both"/>
      </w:pPr>
      <w:r w:rsidRPr="00CF19F8">
        <w:t>Laane-</w:t>
      </w:r>
      <w:proofErr w:type="spellStart"/>
      <w:r w:rsidRPr="00CF19F8">
        <w:t>Keerdo</w:t>
      </w:r>
      <w:proofErr w:type="spellEnd"/>
      <w:r w:rsidRPr="00CF19F8">
        <w:t xml:space="preserve"> tee j</w:t>
      </w:r>
      <w:r w:rsidR="00255D20" w:rsidRPr="00CF19F8">
        <w:t>uurdepääsuteede kruuskate</w:t>
      </w:r>
      <w:r w:rsidR="0097079D" w:rsidRPr="00CF19F8">
        <w:t xml:space="preserve"> rajatakse järgmiselt:</w:t>
      </w:r>
    </w:p>
    <w:p w14:paraId="457C2F89" w14:textId="72726A59" w:rsidR="0097079D" w:rsidRPr="00CF19F8" w:rsidRDefault="0097079D" w:rsidP="009F705B">
      <w:pPr>
        <w:pStyle w:val="Loendilik"/>
        <w:numPr>
          <w:ilvl w:val="0"/>
          <w:numId w:val="26"/>
        </w:numPr>
        <w:tabs>
          <w:tab w:val="left" w:pos="284"/>
        </w:tabs>
        <w:suppressAutoHyphens w:val="0"/>
        <w:autoSpaceDE w:val="0"/>
        <w:autoSpaceDN w:val="0"/>
        <w:adjustRightInd w:val="0"/>
        <w:jc w:val="both"/>
      </w:pPr>
      <w:r w:rsidRPr="00CF19F8">
        <w:t>Purustatud kruus (positsioon nr 6)</w:t>
      </w:r>
      <w:r w:rsidRPr="00CF19F8">
        <w:tab/>
      </w:r>
      <w:r w:rsidRPr="00CF19F8">
        <w:tab/>
        <w:t xml:space="preserve"> </w:t>
      </w:r>
      <w:r w:rsidRPr="00CF19F8">
        <w:tab/>
      </w:r>
      <w:r w:rsidRPr="00CF19F8">
        <w:tab/>
      </w:r>
      <w:r w:rsidRPr="00CF19F8">
        <w:tab/>
        <w:t>h=1</w:t>
      </w:r>
      <w:r w:rsidR="00255D20" w:rsidRPr="00CF19F8">
        <w:t>0</w:t>
      </w:r>
      <w:r w:rsidRPr="00CF19F8">
        <w:t xml:space="preserve">cm </w:t>
      </w:r>
    </w:p>
    <w:p w14:paraId="4838811F" w14:textId="042150BB" w:rsidR="0097079D" w:rsidRPr="00CF19F8" w:rsidRDefault="002C7A10" w:rsidP="009F705B">
      <w:pPr>
        <w:pStyle w:val="Loendilik"/>
        <w:numPr>
          <w:ilvl w:val="0"/>
          <w:numId w:val="26"/>
        </w:numPr>
        <w:tabs>
          <w:tab w:val="left" w:pos="284"/>
        </w:tabs>
        <w:suppressAutoHyphens w:val="0"/>
        <w:autoSpaceDE w:val="0"/>
        <w:autoSpaceDN w:val="0"/>
        <w:adjustRightInd w:val="0"/>
        <w:jc w:val="both"/>
      </w:pPr>
      <w:r w:rsidRPr="00CF19F8">
        <w:t>Sorteeritud kruus (</w:t>
      </w:r>
      <w:r w:rsidR="00994AF1" w:rsidRPr="00CF19F8">
        <w:t>p</w:t>
      </w:r>
      <w:r w:rsidRPr="00CF19F8">
        <w:t>os</w:t>
      </w:r>
      <w:r w:rsidR="00994AF1" w:rsidRPr="00CF19F8">
        <w:t>itsioon nr</w:t>
      </w:r>
      <w:r w:rsidRPr="00CF19F8">
        <w:t xml:space="preserve"> 4</w:t>
      </w:r>
      <w:r w:rsidR="00994AF1" w:rsidRPr="00CF19F8">
        <w:t>)</w:t>
      </w:r>
      <w:r w:rsidR="0097079D" w:rsidRPr="00CF19F8">
        <w:tab/>
      </w:r>
      <w:r w:rsidR="0097079D" w:rsidRPr="00CF19F8">
        <w:tab/>
      </w:r>
      <w:r w:rsidR="0097079D" w:rsidRPr="00CF19F8">
        <w:tab/>
      </w:r>
      <w:r w:rsidR="0097079D" w:rsidRPr="00CF19F8">
        <w:tab/>
      </w:r>
      <w:r w:rsidR="0097079D" w:rsidRPr="00CF19F8">
        <w:tab/>
        <w:t>h=</w:t>
      </w:r>
      <w:r w:rsidR="0097079D" w:rsidRPr="00CF19F8">
        <w:rPr>
          <w:vertAlign w:val="subscript"/>
        </w:rPr>
        <w:t>min</w:t>
      </w:r>
      <w:r w:rsidR="00994AF1" w:rsidRPr="00CF19F8">
        <w:t>2</w:t>
      </w:r>
      <w:r w:rsidR="0097079D" w:rsidRPr="00CF19F8">
        <w:t>0cm</w:t>
      </w:r>
    </w:p>
    <w:p w14:paraId="0508CF10" w14:textId="3DFC3A4E" w:rsidR="00994AF1" w:rsidRPr="00CF19F8" w:rsidRDefault="00994AF1" w:rsidP="009F705B">
      <w:pPr>
        <w:pStyle w:val="Loendilik"/>
        <w:numPr>
          <w:ilvl w:val="0"/>
          <w:numId w:val="26"/>
        </w:numPr>
        <w:tabs>
          <w:tab w:val="left" w:pos="284"/>
        </w:tabs>
        <w:suppressAutoHyphens w:val="0"/>
        <w:autoSpaceDE w:val="0"/>
        <w:autoSpaceDN w:val="0"/>
        <w:adjustRightInd w:val="0"/>
        <w:jc w:val="both"/>
      </w:pPr>
      <w:r w:rsidRPr="00CF19F8">
        <w:t>Geotekstiilil (Deklareeritud tõmbetugevus MD/CMD ≥20 kN/m, 5,0 m lai, mittekootud)</w:t>
      </w:r>
    </w:p>
    <w:p w14:paraId="574E59B1" w14:textId="487397D1" w:rsidR="0097079D" w:rsidRPr="00CF19F8" w:rsidRDefault="00994AF1" w:rsidP="00994AF1">
      <w:pPr>
        <w:pStyle w:val="Loendilik"/>
        <w:numPr>
          <w:ilvl w:val="0"/>
          <w:numId w:val="26"/>
        </w:numPr>
        <w:tabs>
          <w:tab w:val="left" w:pos="284"/>
        </w:tabs>
        <w:suppressAutoHyphens w:val="0"/>
        <w:autoSpaceDE w:val="0"/>
        <w:autoSpaceDN w:val="0"/>
        <w:adjustRightInd w:val="0"/>
        <w:jc w:val="both"/>
      </w:pPr>
      <w:r w:rsidRPr="00CF19F8">
        <w:t xml:space="preserve">Aluspinnas </w:t>
      </w:r>
    </w:p>
    <w:p w14:paraId="3AC827D6" w14:textId="0D4F73CA" w:rsidR="003845FD" w:rsidRDefault="00C40504" w:rsidP="00C40504">
      <w:pPr>
        <w:suppressAutoHyphens w:val="0"/>
        <w:autoSpaceDE w:val="0"/>
        <w:autoSpaceDN w:val="0"/>
        <w:adjustRightInd w:val="0"/>
        <w:jc w:val="both"/>
      </w:pPr>
      <w:r>
        <w:t xml:space="preserve">Uusi truupe </w:t>
      </w:r>
      <w:proofErr w:type="spellStart"/>
      <w:r>
        <w:t>mahasõidule</w:t>
      </w:r>
      <w:proofErr w:type="spellEnd"/>
      <w:r>
        <w:t xml:space="preserve"> ei </w:t>
      </w:r>
      <w:r w:rsidR="00160E01">
        <w:t>rajata</w:t>
      </w:r>
      <w:r>
        <w:t>. Kattelt liigvee äravool on</w:t>
      </w:r>
      <w:r w:rsidR="00160E01">
        <w:t xml:space="preserve"> </w:t>
      </w:r>
      <w:r>
        <w:t>tagatud olemasolevate veejuhtmete ja drenaažikollektori kaudu. Kraavikaev jääb olemasolevasse</w:t>
      </w:r>
      <w:r w:rsidR="00160E01">
        <w:t xml:space="preserve"> </w:t>
      </w:r>
      <w:r>
        <w:t>seisundisse.</w:t>
      </w:r>
      <w:r w:rsidR="00160E01">
        <w:t xml:space="preserve"> </w:t>
      </w:r>
      <w:r>
        <w:t>Olemasolevad kraavid tuleb vajadusel puhastada/süvistada vastavalt plaanilahenduses näidatud</w:t>
      </w:r>
      <w:r w:rsidR="00160E01">
        <w:t xml:space="preserve"> </w:t>
      </w:r>
      <w:r>
        <w:t>ulatuses.</w:t>
      </w:r>
    </w:p>
    <w:p w14:paraId="63D534D2" w14:textId="77777777" w:rsidR="006C3960" w:rsidRPr="008232F3" w:rsidRDefault="006C3960" w:rsidP="006C3960">
      <w:pPr>
        <w:suppressAutoHyphens w:val="0"/>
        <w:autoSpaceDE w:val="0"/>
        <w:autoSpaceDN w:val="0"/>
        <w:adjustRightInd w:val="0"/>
        <w:jc w:val="both"/>
      </w:pPr>
    </w:p>
    <w:p w14:paraId="293C4AAA" w14:textId="55B5417E" w:rsidR="003B1DC3" w:rsidRDefault="00385166" w:rsidP="00605551">
      <w:pPr>
        <w:suppressAutoHyphens w:val="0"/>
        <w:autoSpaceDE w:val="0"/>
        <w:autoSpaceDN w:val="0"/>
        <w:adjustRightInd w:val="0"/>
        <w:jc w:val="both"/>
      </w:pPr>
      <w:r>
        <w:t>T</w:t>
      </w:r>
      <w:r w:rsidR="003B1DC3" w:rsidRPr="003B1DC3">
        <w:t>ee</w:t>
      </w:r>
      <w:r w:rsidR="00295CC3" w:rsidRPr="008232F3">
        <w:t xml:space="preserve"> </w:t>
      </w:r>
      <w:bookmarkStart w:id="7" w:name="_Hlk218007353"/>
      <w:r w:rsidR="00295CC3" w:rsidRPr="008232F3">
        <w:t>ristumiskohtadele paigaldatakse liiklusmärgid nr</w:t>
      </w:r>
      <w:r w:rsidR="00295CC3" w:rsidRPr="00E4780B">
        <w:t xml:space="preserve"> 221 "Anna teed" komplekt koos eelteavitusmärgiga 221+811 ja liiklusmärk nr 644 "Tee nimetus" (2tk). Avalikult teelt</w:t>
      </w:r>
      <w:r w:rsidR="00295CC3" w:rsidRPr="00DF28B2">
        <w:t xml:space="preserve"> rekonstrueeritavale teele liikumisel paigaldatakse tee algusese liiklusmärk nr 341 "Massipiirang" komplekt koos lisateatetahvliga 891b "Välja arvatud RMK loal".</w:t>
      </w:r>
      <w:bookmarkEnd w:id="7"/>
      <w:r w:rsidR="003B1DC3">
        <w:t xml:space="preserve"> </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„Umbtee”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8"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8"/>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lagunematutest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ja muud analoogsetest lagunematutest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lastRenderedPageBreak/>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NB! Ehitaja peab objekti ehituse käigus tagama ehituses kasutatavate juurdepääsu teede nõuetekohase sõidetavuse,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headerReference w:type="default" r:id="rId9"/>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BA2B" w14:textId="77777777" w:rsidR="00064496" w:rsidRDefault="00064496">
      <w:r>
        <w:separator/>
      </w:r>
    </w:p>
  </w:endnote>
  <w:endnote w:type="continuationSeparator" w:id="0">
    <w:p w14:paraId="7C8B1FD7" w14:textId="77777777" w:rsidR="00064496" w:rsidRDefault="00064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B6FDA" w14:textId="77777777" w:rsidR="00064496" w:rsidRDefault="00064496">
      <w:r>
        <w:separator/>
      </w:r>
    </w:p>
  </w:footnote>
  <w:footnote w:type="continuationSeparator" w:id="0">
    <w:p w14:paraId="7B9EB9C2" w14:textId="77777777" w:rsidR="00064496" w:rsidRDefault="00064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55AF" w14:textId="4F91F4E9" w:rsidR="00383A2A" w:rsidRDefault="00383A2A">
    <w:pPr>
      <w:pStyle w:val="Pis"/>
    </w:pPr>
    <w:r>
      <w:t>TEHNILINE KIRJELDUS</w:t>
    </w:r>
  </w:p>
  <w:p w14:paraId="5D0E4386" w14:textId="1D6A55B3" w:rsidR="00383A2A" w:rsidRDefault="00383A2A">
    <w:pPr>
      <w:pStyle w:val="Pis"/>
    </w:pPr>
    <w:r>
      <w:t>Hange:</w:t>
    </w:r>
    <w:r w:rsidR="006C74EF">
      <w:t xml:space="preserve"> </w:t>
    </w:r>
    <w:r w:rsidR="006C74EF" w:rsidRPr="006C74EF">
      <w:rPr>
        <w:i/>
        <w:iCs/>
      </w:rPr>
      <w:t>Laane TTP-408 maaparandussüsteemi ja teede rekonstrueerimine</w:t>
    </w:r>
  </w:p>
  <w:p w14:paraId="4374E8D6" w14:textId="3FF90A69" w:rsidR="00383A2A" w:rsidRDefault="00383A2A">
    <w:pPr>
      <w:pStyle w:val="Pis"/>
    </w:pPr>
    <w:r>
      <w:t xml:space="preserve">Viitenumber: </w:t>
    </w:r>
    <w:r w:rsidR="006C74EF">
      <w:t>306277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2E6E601C"/>
    <w:multiLevelType w:val="hybridMultilevel"/>
    <w:tmpl w:val="BCA8E99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DD07326"/>
    <w:multiLevelType w:val="hybridMultilevel"/>
    <w:tmpl w:val="981CD2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3"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4"/>
  </w:num>
  <w:num w:numId="4" w16cid:durableId="443236166">
    <w:abstractNumId w:val="4"/>
  </w:num>
  <w:num w:numId="5" w16cid:durableId="876040187">
    <w:abstractNumId w:val="13"/>
  </w:num>
  <w:num w:numId="6" w16cid:durableId="722294908">
    <w:abstractNumId w:val="18"/>
  </w:num>
  <w:num w:numId="7" w16cid:durableId="220212090">
    <w:abstractNumId w:val="21"/>
  </w:num>
  <w:num w:numId="8" w16cid:durableId="826432677">
    <w:abstractNumId w:val="7"/>
  </w:num>
  <w:num w:numId="9" w16cid:durableId="623119017">
    <w:abstractNumId w:val="12"/>
  </w:num>
  <w:num w:numId="10" w16cid:durableId="1358312232">
    <w:abstractNumId w:val="23"/>
  </w:num>
  <w:num w:numId="11" w16cid:durableId="1583097887">
    <w:abstractNumId w:val="28"/>
  </w:num>
  <w:num w:numId="12" w16cid:durableId="490676442">
    <w:abstractNumId w:val="25"/>
  </w:num>
  <w:num w:numId="13" w16cid:durableId="1225293490">
    <w:abstractNumId w:val="19"/>
  </w:num>
  <w:num w:numId="14" w16cid:durableId="1896891602">
    <w:abstractNumId w:val="17"/>
  </w:num>
  <w:num w:numId="15" w16cid:durableId="2013604246">
    <w:abstractNumId w:val="6"/>
  </w:num>
  <w:num w:numId="16" w16cid:durableId="1298413403">
    <w:abstractNumId w:val="27"/>
  </w:num>
  <w:num w:numId="17" w16cid:durableId="980232816">
    <w:abstractNumId w:val="22"/>
  </w:num>
  <w:num w:numId="18" w16cid:durableId="336008387">
    <w:abstractNumId w:val="16"/>
  </w:num>
  <w:num w:numId="19" w16cid:durableId="308442065">
    <w:abstractNumId w:val="10"/>
  </w:num>
  <w:num w:numId="20" w16cid:durableId="1465584613">
    <w:abstractNumId w:val="26"/>
  </w:num>
  <w:num w:numId="21" w16cid:durableId="1215851825">
    <w:abstractNumId w:val="5"/>
  </w:num>
  <w:num w:numId="22" w16cid:durableId="838544063">
    <w:abstractNumId w:val="9"/>
  </w:num>
  <w:num w:numId="23" w16cid:durableId="387344448">
    <w:abstractNumId w:val="11"/>
  </w:num>
  <w:num w:numId="24" w16cid:durableId="1929536876">
    <w:abstractNumId w:val="29"/>
  </w:num>
  <w:num w:numId="25" w16cid:durableId="1929382528">
    <w:abstractNumId w:val="8"/>
  </w:num>
  <w:num w:numId="26" w16cid:durableId="1213809695">
    <w:abstractNumId w:val="14"/>
  </w:num>
  <w:num w:numId="27" w16cid:durableId="381636561">
    <w:abstractNumId w:val="20"/>
  </w:num>
  <w:num w:numId="28" w16cid:durableId="66351363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9DB"/>
    <w:rsid w:val="00013D08"/>
    <w:rsid w:val="00014E26"/>
    <w:rsid w:val="00015A18"/>
    <w:rsid w:val="00016494"/>
    <w:rsid w:val="00016BE5"/>
    <w:rsid w:val="00017139"/>
    <w:rsid w:val="00017BC2"/>
    <w:rsid w:val="00020020"/>
    <w:rsid w:val="00020BED"/>
    <w:rsid w:val="00021048"/>
    <w:rsid w:val="000211CB"/>
    <w:rsid w:val="000215DB"/>
    <w:rsid w:val="000220D7"/>
    <w:rsid w:val="000220E1"/>
    <w:rsid w:val="000228A4"/>
    <w:rsid w:val="00023945"/>
    <w:rsid w:val="00023D0B"/>
    <w:rsid w:val="00023EE7"/>
    <w:rsid w:val="000247C2"/>
    <w:rsid w:val="00024BD2"/>
    <w:rsid w:val="00024CE0"/>
    <w:rsid w:val="00024D65"/>
    <w:rsid w:val="00025BAB"/>
    <w:rsid w:val="00025FA3"/>
    <w:rsid w:val="000260D8"/>
    <w:rsid w:val="00026992"/>
    <w:rsid w:val="0003069B"/>
    <w:rsid w:val="0003087F"/>
    <w:rsid w:val="0003109E"/>
    <w:rsid w:val="00031C30"/>
    <w:rsid w:val="00031D6C"/>
    <w:rsid w:val="00032836"/>
    <w:rsid w:val="00032888"/>
    <w:rsid w:val="0003434E"/>
    <w:rsid w:val="00035C2F"/>
    <w:rsid w:val="000362E2"/>
    <w:rsid w:val="0003647D"/>
    <w:rsid w:val="000371F2"/>
    <w:rsid w:val="00037474"/>
    <w:rsid w:val="00040158"/>
    <w:rsid w:val="0004239B"/>
    <w:rsid w:val="000433B2"/>
    <w:rsid w:val="00043A40"/>
    <w:rsid w:val="00043BD1"/>
    <w:rsid w:val="00043CE0"/>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10"/>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496"/>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694"/>
    <w:rsid w:val="00073AAB"/>
    <w:rsid w:val="000741C8"/>
    <w:rsid w:val="00074BFF"/>
    <w:rsid w:val="00074D55"/>
    <w:rsid w:val="00074D7D"/>
    <w:rsid w:val="00075837"/>
    <w:rsid w:val="000759F7"/>
    <w:rsid w:val="0007613F"/>
    <w:rsid w:val="0007667B"/>
    <w:rsid w:val="00076E80"/>
    <w:rsid w:val="00076FF3"/>
    <w:rsid w:val="00077397"/>
    <w:rsid w:val="0007781E"/>
    <w:rsid w:val="00080BB5"/>
    <w:rsid w:val="00081542"/>
    <w:rsid w:val="00081C19"/>
    <w:rsid w:val="000821A8"/>
    <w:rsid w:val="0008263A"/>
    <w:rsid w:val="00082A2B"/>
    <w:rsid w:val="00083119"/>
    <w:rsid w:val="000833E8"/>
    <w:rsid w:val="0008346C"/>
    <w:rsid w:val="0008358F"/>
    <w:rsid w:val="00083D3E"/>
    <w:rsid w:val="00084B8E"/>
    <w:rsid w:val="000851A8"/>
    <w:rsid w:val="00086B5D"/>
    <w:rsid w:val="00086B7B"/>
    <w:rsid w:val="00087096"/>
    <w:rsid w:val="000873FC"/>
    <w:rsid w:val="000874C4"/>
    <w:rsid w:val="00087564"/>
    <w:rsid w:val="00090E5E"/>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86E"/>
    <w:rsid w:val="000B5EC2"/>
    <w:rsid w:val="000B6354"/>
    <w:rsid w:val="000B6371"/>
    <w:rsid w:val="000B6FD4"/>
    <w:rsid w:val="000B6FE2"/>
    <w:rsid w:val="000B70FA"/>
    <w:rsid w:val="000B7A38"/>
    <w:rsid w:val="000B7E3D"/>
    <w:rsid w:val="000C0CB6"/>
    <w:rsid w:val="000C21AF"/>
    <w:rsid w:val="000C2F33"/>
    <w:rsid w:val="000C3E04"/>
    <w:rsid w:val="000C4836"/>
    <w:rsid w:val="000C4D34"/>
    <w:rsid w:val="000C4D89"/>
    <w:rsid w:val="000C5551"/>
    <w:rsid w:val="000C5CCF"/>
    <w:rsid w:val="000C5F5E"/>
    <w:rsid w:val="000C61E9"/>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869"/>
    <w:rsid w:val="000D5999"/>
    <w:rsid w:val="000D66E5"/>
    <w:rsid w:val="000D670C"/>
    <w:rsid w:val="000D6ACB"/>
    <w:rsid w:val="000D6F80"/>
    <w:rsid w:val="000D7567"/>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450"/>
    <w:rsid w:val="00105A31"/>
    <w:rsid w:val="001066BB"/>
    <w:rsid w:val="00106900"/>
    <w:rsid w:val="0010695B"/>
    <w:rsid w:val="00106C63"/>
    <w:rsid w:val="0010724D"/>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52C9"/>
    <w:rsid w:val="0013555F"/>
    <w:rsid w:val="00136129"/>
    <w:rsid w:val="00136C28"/>
    <w:rsid w:val="00136CD1"/>
    <w:rsid w:val="0013764A"/>
    <w:rsid w:val="00137787"/>
    <w:rsid w:val="00137FAC"/>
    <w:rsid w:val="001401F1"/>
    <w:rsid w:val="0014073A"/>
    <w:rsid w:val="00140777"/>
    <w:rsid w:val="0014093E"/>
    <w:rsid w:val="00140C58"/>
    <w:rsid w:val="00141442"/>
    <w:rsid w:val="00141C67"/>
    <w:rsid w:val="00142B95"/>
    <w:rsid w:val="001431B5"/>
    <w:rsid w:val="00143973"/>
    <w:rsid w:val="001446BA"/>
    <w:rsid w:val="00144EC3"/>
    <w:rsid w:val="00144F76"/>
    <w:rsid w:val="00145215"/>
    <w:rsid w:val="00145E47"/>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6A9B"/>
    <w:rsid w:val="00156D17"/>
    <w:rsid w:val="0015716A"/>
    <w:rsid w:val="00157D3E"/>
    <w:rsid w:val="001604E2"/>
    <w:rsid w:val="00160E01"/>
    <w:rsid w:val="00161A1B"/>
    <w:rsid w:val="00161EC7"/>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716B"/>
    <w:rsid w:val="001872EE"/>
    <w:rsid w:val="00187934"/>
    <w:rsid w:val="001909CE"/>
    <w:rsid w:val="00192A5C"/>
    <w:rsid w:val="00192CCF"/>
    <w:rsid w:val="001934D9"/>
    <w:rsid w:val="0019393A"/>
    <w:rsid w:val="00194892"/>
    <w:rsid w:val="00194EAF"/>
    <w:rsid w:val="00195B29"/>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E61"/>
    <w:rsid w:val="001C7473"/>
    <w:rsid w:val="001C7661"/>
    <w:rsid w:val="001C792E"/>
    <w:rsid w:val="001C7EB4"/>
    <w:rsid w:val="001D045F"/>
    <w:rsid w:val="001D04F5"/>
    <w:rsid w:val="001D1791"/>
    <w:rsid w:val="001D1A93"/>
    <w:rsid w:val="001D1C99"/>
    <w:rsid w:val="001D20B2"/>
    <w:rsid w:val="001D2AC1"/>
    <w:rsid w:val="001D318D"/>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54FE"/>
    <w:rsid w:val="001F5DEC"/>
    <w:rsid w:val="001F6D6C"/>
    <w:rsid w:val="001F7A9F"/>
    <w:rsid w:val="001F7B7F"/>
    <w:rsid w:val="0020015C"/>
    <w:rsid w:val="00200AE9"/>
    <w:rsid w:val="00200B61"/>
    <w:rsid w:val="00200CF8"/>
    <w:rsid w:val="0020103B"/>
    <w:rsid w:val="002011A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63A"/>
    <w:rsid w:val="00212C6A"/>
    <w:rsid w:val="002130F4"/>
    <w:rsid w:val="00213425"/>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542C"/>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E8"/>
    <w:rsid w:val="00247CB9"/>
    <w:rsid w:val="0025046C"/>
    <w:rsid w:val="002510BC"/>
    <w:rsid w:val="00251771"/>
    <w:rsid w:val="00252286"/>
    <w:rsid w:val="00252A29"/>
    <w:rsid w:val="00253472"/>
    <w:rsid w:val="0025360B"/>
    <w:rsid w:val="002536FA"/>
    <w:rsid w:val="0025427B"/>
    <w:rsid w:val="0025438B"/>
    <w:rsid w:val="00254970"/>
    <w:rsid w:val="002549D8"/>
    <w:rsid w:val="00255613"/>
    <w:rsid w:val="00255A55"/>
    <w:rsid w:val="00255D20"/>
    <w:rsid w:val="002562D1"/>
    <w:rsid w:val="0025680B"/>
    <w:rsid w:val="00256F5C"/>
    <w:rsid w:val="002570BB"/>
    <w:rsid w:val="00257177"/>
    <w:rsid w:val="00257ACC"/>
    <w:rsid w:val="00260123"/>
    <w:rsid w:val="002605EC"/>
    <w:rsid w:val="00260718"/>
    <w:rsid w:val="00260A5E"/>
    <w:rsid w:val="0026176C"/>
    <w:rsid w:val="00261B34"/>
    <w:rsid w:val="0026274C"/>
    <w:rsid w:val="00262BEC"/>
    <w:rsid w:val="0026311B"/>
    <w:rsid w:val="00263DA9"/>
    <w:rsid w:val="00264610"/>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E3D"/>
    <w:rsid w:val="0028711C"/>
    <w:rsid w:val="002871F6"/>
    <w:rsid w:val="0028767D"/>
    <w:rsid w:val="00287ED1"/>
    <w:rsid w:val="0029046C"/>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F77"/>
    <w:rsid w:val="00297FA7"/>
    <w:rsid w:val="002A0BCA"/>
    <w:rsid w:val="002A0E2F"/>
    <w:rsid w:val="002A2400"/>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207"/>
    <w:rsid w:val="002B4797"/>
    <w:rsid w:val="002B4B04"/>
    <w:rsid w:val="002B5018"/>
    <w:rsid w:val="002B569D"/>
    <w:rsid w:val="002B58D1"/>
    <w:rsid w:val="002B592B"/>
    <w:rsid w:val="002B5D61"/>
    <w:rsid w:val="002B5FE7"/>
    <w:rsid w:val="002B60C0"/>
    <w:rsid w:val="002B612E"/>
    <w:rsid w:val="002B72E4"/>
    <w:rsid w:val="002B78AA"/>
    <w:rsid w:val="002C100E"/>
    <w:rsid w:val="002C10B8"/>
    <w:rsid w:val="002C1F33"/>
    <w:rsid w:val="002C207D"/>
    <w:rsid w:val="002C216F"/>
    <w:rsid w:val="002C2743"/>
    <w:rsid w:val="002C2B26"/>
    <w:rsid w:val="002C2E8B"/>
    <w:rsid w:val="002C30EC"/>
    <w:rsid w:val="002C3271"/>
    <w:rsid w:val="002C4C64"/>
    <w:rsid w:val="002C5A2C"/>
    <w:rsid w:val="002C63EA"/>
    <w:rsid w:val="002C7A10"/>
    <w:rsid w:val="002D0593"/>
    <w:rsid w:val="002D0CF2"/>
    <w:rsid w:val="002D0E3F"/>
    <w:rsid w:val="002D1334"/>
    <w:rsid w:val="002D19FF"/>
    <w:rsid w:val="002D1BC5"/>
    <w:rsid w:val="002D1CC7"/>
    <w:rsid w:val="002D2EE1"/>
    <w:rsid w:val="002D37B5"/>
    <w:rsid w:val="002D3886"/>
    <w:rsid w:val="002D4594"/>
    <w:rsid w:val="002D45CB"/>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49C6"/>
    <w:rsid w:val="002E5429"/>
    <w:rsid w:val="002E596D"/>
    <w:rsid w:val="002E5AB6"/>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2F7B83"/>
    <w:rsid w:val="00300A4C"/>
    <w:rsid w:val="00301B91"/>
    <w:rsid w:val="00301EC3"/>
    <w:rsid w:val="00302597"/>
    <w:rsid w:val="00302A97"/>
    <w:rsid w:val="00304042"/>
    <w:rsid w:val="0030479C"/>
    <w:rsid w:val="00305294"/>
    <w:rsid w:val="00305426"/>
    <w:rsid w:val="00305F39"/>
    <w:rsid w:val="00306861"/>
    <w:rsid w:val="0030712D"/>
    <w:rsid w:val="00307320"/>
    <w:rsid w:val="00307FD4"/>
    <w:rsid w:val="00307FD8"/>
    <w:rsid w:val="003101CD"/>
    <w:rsid w:val="003106DF"/>
    <w:rsid w:val="0031086A"/>
    <w:rsid w:val="003126FE"/>
    <w:rsid w:val="00313F98"/>
    <w:rsid w:val="00314BBB"/>
    <w:rsid w:val="0031586D"/>
    <w:rsid w:val="00315A18"/>
    <w:rsid w:val="00315F13"/>
    <w:rsid w:val="00315FE6"/>
    <w:rsid w:val="0031661A"/>
    <w:rsid w:val="003167A6"/>
    <w:rsid w:val="0031750F"/>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507E1"/>
    <w:rsid w:val="00351B11"/>
    <w:rsid w:val="0035260E"/>
    <w:rsid w:val="00353771"/>
    <w:rsid w:val="00354B9D"/>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23A6"/>
    <w:rsid w:val="00372784"/>
    <w:rsid w:val="003729C9"/>
    <w:rsid w:val="00372C1A"/>
    <w:rsid w:val="00372C3C"/>
    <w:rsid w:val="003735B9"/>
    <w:rsid w:val="003736D4"/>
    <w:rsid w:val="003739B9"/>
    <w:rsid w:val="00373C61"/>
    <w:rsid w:val="00374104"/>
    <w:rsid w:val="00375A8A"/>
    <w:rsid w:val="00375D2D"/>
    <w:rsid w:val="003765EB"/>
    <w:rsid w:val="0037727A"/>
    <w:rsid w:val="0037755A"/>
    <w:rsid w:val="00377A28"/>
    <w:rsid w:val="00377EBA"/>
    <w:rsid w:val="00380A02"/>
    <w:rsid w:val="003812A7"/>
    <w:rsid w:val="0038172C"/>
    <w:rsid w:val="00381E2D"/>
    <w:rsid w:val="00381FAD"/>
    <w:rsid w:val="00383001"/>
    <w:rsid w:val="00383A2A"/>
    <w:rsid w:val="003845FD"/>
    <w:rsid w:val="0038486A"/>
    <w:rsid w:val="003848BF"/>
    <w:rsid w:val="003848FC"/>
    <w:rsid w:val="00385166"/>
    <w:rsid w:val="003852B6"/>
    <w:rsid w:val="003856CF"/>
    <w:rsid w:val="003862FF"/>
    <w:rsid w:val="00386629"/>
    <w:rsid w:val="003870B0"/>
    <w:rsid w:val="0038710C"/>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907"/>
    <w:rsid w:val="003B7D0E"/>
    <w:rsid w:val="003C0C00"/>
    <w:rsid w:val="003C0D57"/>
    <w:rsid w:val="003C1835"/>
    <w:rsid w:val="003C1F94"/>
    <w:rsid w:val="003C209B"/>
    <w:rsid w:val="003C3687"/>
    <w:rsid w:val="003C3985"/>
    <w:rsid w:val="003C42FB"/>
    <w:rsid w:val="003C501C"/>
    <w:rsid w:val="003C51D2"/>
    <w:rsid w:val="003C5B26"/>
    <w:rsid w:val="003C6047"/>
    <w:rsid w:val="003C631E"/>
    <w:rsid w:val="003C6612"/>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5544"/>
    <w:rsid w:val="0040623F"/>
    <w:rsid w:val="00406484"/>
    <w:rsid w:val="0040673C"/>
    <w:rsid w:val="00406B06"/>
    <w:rsid w:val="00407D27"/>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EFC"/>
    <w:rsid w:val="00476317"/>
    <w:rsid w:val="00476BAF"/>
    <w:rsid w:val="0048121E"/>
    <w:rsid w:val="0048127D"/>
    <w:rsid w:val="0048160C"/>
    <w:rsid w:val="00481A29"/>
    <w:rsid w:val="004820E3"/>
    <w:rsid w:val="00482B79"/>
    <w:rsid w:val="00482FDA"/>
    <w:rsid w:val="00483F8B"/>
    <w:rsid w:val="00485DBB"/>
    <w:rsid w:val="00485EC4"/>
    <w:rsid w:val="00486B67"/>
    <w:rsid w:val="00486ED9"/>
    <w:rsid w:val="004871E8"/>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EBF"/>
    <w:rsid w:val="004A29B0"/>
    <w:rsid w:val="004A2A57"/>
    <w:rsid w:val="004A2D16"/>
    <w:rsid w:val="004A39FA"/>
    <w:rsid w:val="004A3B64"/>
    <w:rsid w:val="004A4F69"/>
    <w:rsid w:val="004A5882"/>
    <w:rsid w:val="004A5E8F"/>
    <w:rsid w:val="004A6180"/>
    <w:rsid w:val="004A6430"/>
    <w:rsid w:val="004B00B3"/>
    <w:rsid w:val="004B1BC8"/>
    <w:rsid w:val="004B1F48"/>
    <w:rsid w:val="004B23F2"/>
    <w:rsid w:val="004B2976"/>
    <w:rsid w:val="004B2B58"/>
    <w:rsid w:val="004B2D41"/>
    <w:rsid w:val="004B3073"/>
    <w:rsid w:val="004B3366"/>
    <w:rsid w:val="004B42BE"/>
    <w:rsid w:val="004B490D"/>
    <w:rsid w:val="004B57C9"/>
    <w:rsid w:val="004B637A"/>
    <w:rsid w:val="004B641D"/>
    <w:rsid w:val="004B6A28"/>
    <w:rsid w:val="004B6D6D"/>
    <w:rsid w:val="004B712F"/>
    <w:rsid w:val="004B759A"/>
    <w:rsid w:val="004C1AFA"/>
    <w:rsid w:val="004C1E4D"/>
    <w:rsid w:val="004C1F8D"/>
    <w:rsid w:val="004C2195"/>
    <w:rsid w:val="004C23F7"/>
    <w:rsid w:val="004C32C1"/>
    <w:rsid w:val="004C3C6B"/>
    <w:rsid w:val="004C4D58"/>
    <w:rsid w:val="004C5330"/>
    <w:rsid w:val="004C5BF2"/>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1A6"/>
    <w:rsid w:val="0050431D"/>
    <w:rsid w:val="0050453A"/>
    <w:rsid w:val="00504B93"/>
    <w:rsid w:val="00504D12"/>
    <w:rsid w:val="00504F12"/>
    <w:rsid w:val="005063AA"/>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1343"/>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442B"/>
    <w:rsid w:val="00535674"/>
    <w:rsid w:val="005362DE"/>
    <w:rsid w:val="00537DE2"/>
    <w:rsid w:val="0054002D"/>
    <w:rsid w:val="005407C3"/>
    <w:rsid w:val="00540D67"/>
    <w:rsid w:val="00541159"/>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F59"/>
    <w:rsid w:val="00562117"/>
    <w:rsid w:val="00562CBE"/>
    <w:rsid w:val="00563CE1"/>
    <w:rsid w:val="00563D41"/>
    <w:rsid w:val="005641F3"/>
    <w:rsid w:val="00564BA3"/>
    <w:rsid w:val="00564E91"/>
    <w:rsid w:val="00565C99"/>
    <w:rsid w:val="00565CED"/>
    <w:rsid w:val="00566E77"/>
    <w:rsid w:val="00570511"/>
    <w:rsid w:val="005726BA"/>
    <w:rsid w:val="0057440C"/>
    <w:rsid w:val="0057469B"/>
    <w:rsid w:val="0057501A"/>
    <w:rsid w:val="0057652E"/>
    <w:rsid w:val="0058004C"/>
    <w:rsid w:val="005805E1"/>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756"/>
    <w:rsid w:val="005915B2"/>
    <w:rsid w:val="00594224"/>
    <w:rsid w:val="005942C2"/>
    <w:rsid w:val="005949B1"/>
    <w:rsid w:val="005957B0"/>
    <w:rsid w:val="00595DB8"/>
    <w:rsid w:val="00596219"/>
    <w:rsid w:val="00597FCD"/>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6CA"/>
    <w:rsid w:val="005B58B3"/>
    <w:rsid w:val="005B5AC2"/>
    <w:rsid w:val="005B61C1"/>
    <w:rsid w:val="005B62D1"/>
    <w:rsid w:val="005B6466"/>
    <w:rsid w:val="005B653C"/>
    <w:rsid w:val="005B76E4"/>
    <w:rsid w:val="005B791F"/>
    <w:rsid w:val="005C0261"/>
    <w:rsid w:val="005C09B0"/>
    <w:rsid w:val="005C0F72"/>
    <w:rsid w:val="005C14E9"/>
    <w:rsid w:val="005C17CD"/>
    <w:rsid w:val="005C1D4D"/>
    <w:rsid w:val="005C1DE5"/>
    <w:rsid w:val="005C214C"/>
    <w:rsid w:val="005C251A"/>
    <w:rsid w:val="005C27AA"/>
    <w:rsid w:val="005C31F2"/>
    <w:rsid w:val="005C363B"/>
    <w:rsid w:val="005C3AE3"/>
    <w:rsid w:val="005C5748"/>
    <w:rsid w:val="005C57CD"/>
    <w:rsid w:val="005C760A"/>
    <w:rsid w:val="005D00C8"/>
    <w:rsid w:val="005D020A"/>
    <w:rsid w:val="005D0CF1"/>
    <w:rsid w:val="005D10E3"/>
    <w:rsid w:val="005D1350"/>
    <w:rsid w:val="005D1C37"/>
    <w:rsid w:val="005D1CF5"/>
    <w:rsid w:val="005D1F99"/>
    <w:rsid w:val="005D2451"/>
    <w:rsid w:val="005D399C"/>
    <w:rsid w:val="005D3A2D"/>
    <w:rsid w:val="005D4AB6"/>
    <w:rsid w:val="005D50A7"/>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649F"/>
    <w:rsid w:val="005F6D2F"/>
    <w:rsid w:val="005F72BC"/>
    <w:rsid w:val="005F7548"/>
    <w:rsid w:val="005F7817"/>
    <w:rsid w:val="005F78DC"/>
    <w:rsid w:val="006003C4"/>
    <w:rsid w:val="00601674"/>
    <w:rsid w:val="006019D6"/>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219F"/>
    <w:rsid w:val="00612356"/>
    <w:rsid w:val="0061303C"/>
    <w:rsid w:val="00613748"/>
    <w:rsid w:val="0061379A"/>
    <w:rsid w:val="00613DA1"/>
    <w:rsid w:val="00614C68"/>
    <w:rsid w:val="00614D82"/>
    <w:rsid w:val="00615148"/>
    <w:rsid w:val="00615385"/>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B18"/>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8F4"/>
    <w:rsid w:val="00673B39"/>
    <w:rsid w:val="00674210"/>
    <w:rsid w:val="00674BEE"/>
    <w:rsid w:val="00674C7D"/>
    <w:rsid w:val="006756DE"/>
    <w:rsid w:val="00675FBA"/>
    <w:rsid w:val="00676538"/>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C74EF"/>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287"/>
    <w:rsid w:val="006E57A1"/>
    <w:rsid w:val="006E6087"/>
    <w:rsid w:val="006E60DB"/>
    <w:rsid w:val="006E7B24"/>
    <w:rsid w:val="006F0BBC"/>
    <w:rsid w:val="006F0BFD"/>
    <w:rsid w:val="006F1655"/>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4A7D"/>
    <w:rsid w:val="007050CF"/>
    <w:rsid w:val="00705777"/>
    <w:rsid w:val="00705EF1"/>
    <w:rsid w:val="007063CF"/>
    <w:rsid w:val="00710EE5"/>
    <w:rsid w:val="00710F54"/>
    <w:rsid w:val="00711154"/>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57F4"/>
    <w:rsid w:val="0072600B"/>
    <w:rsid w:val="00726809"/>
    <w:rsid w:val="00727D6D"/>
    <w:rsid w:val="00727F72"/>
    <w:rsid w:val="0073061B"/>
    <w:rsid w:val="00730BB7"/>
    <w:rsid w:val="00731EA0"/>
    <w:rsid w:val="00731F82"/>
    <w:rsid w:val="00732BD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42D0"/>
    <w:rsid w:val="0074465D"/>
    <w:rsid w:val="007452F3"/>
    <w:rsid w:val="00745730"/>
    <w:rsid w:val="00745A5D"/>
    <w:rsid w:val="007461A4"/>
    <w:rsid w:val="00747210"/>
    <w:rsid w:val="007476FB"/>
    <w:rsid w:val="007502A0"/>
    <w:rsid w:val="007505DC"/>
    <w:rsid w:val="00750DB9"/>
    <w:rsid w:val="007510BE"/>
    <w:rsid w:val="007511E4"/>
    <w:rsid w:val="0075168A"/>
    <w:rsid w:val="0075179B"/>
    <w:rsid w:val="00751C78"/>
    <w:rsid w:val="00751E6D"/>
    <w:rsid w:val="007522FC"/>
    <w:rsid w:val="007524AE"/>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1062"/>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66C"/>
    <w:rsid w:val="00796B30"/>
    <w:rsid w:val="007971C9"/>
    <w:rsid w:val="00797877"/>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6E41"/>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7258"/>
    <w:rsid w:val="007B7CEB"/>
    <w:rsid w:val="007C048E"/>
    <w:rsid w:val="007C0579"/>
    <w:rsid w:val="007C0684"/>
    <w:rsid w:val="007C091A"/>
    <w:rsid w:val="007C0A91"/>
    <w:rsid w:val="007C0F86"/>
    <w:rsid w:val="007C1BB7"/>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E47"/>
    <w:rsid w:val="007E271C"/>
    <w:rsid w:val="007E2862"/>
    <w:rsid w:val="007E33C8"/>
    <w:rsid w:val="007E367B"/>
    <w:rsid w:val="007E36E6"/>
    <w:rsid w:val="007E3C71"/>
    <w:rsid w:val="007E3D2D"/>
    <w:rsid w:val="007E4541"/>
    <w:rsid w:val="007E46FB"/>
    <w:rsid w:val="007E481E"/>
    <w:rsid w:val="007E4B62"/>
    <w:rsid w:val="007E4C88"/>
    <w:rsid w:val="007E6756"/>
    <w:rsid w:val="007E6883"/>
    <w:rsid w:val="007E6DF6"/>
    <w:rsid w:val="007E6F72"/>
    <w:rsid w:val="007E70AB"/>
    <w:rsid w:val="007E78DE"/>
    <w:rsid w:val="007F0B79"/>
    <w:rsid w:val="007F0FDB"/>
    <w:rsid w:val="007F1E51"/>
    <w:rsid w:val="007F30EF"/>
    <w:rsid w:val="007F374E"/>
    <w:rsid w:val="007F3DEB"/>
    <w:rsid w:val="007F4366"/>
    <w:rsid w:val="007F44C5"/>
    <w:rsid w:val="007F467C"/>
    <w:rsid w:val="007F491E"/>
    <w:rsid w:val="007F700F"/>
    <w:rsid w:val="007F75EA"/>
    <w:rsid w:val="007F7718"/>
    <w:rsid w:val="007F799C"/>
    <w:rsid w:val="00800853"/>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D17"/>
    <w:rsid w:val="00821E34"/>
    <w:rsid w:val="00822AE2"/>
    <w:rsid w:val="00822D97"/>
    <w:rsid w:val="00822E38"/>
    <w:rsid w:val="00822E5F"/>
    <w:rsid w:val="00823025"/>
    <w:rsid w:val="008232F3"/>
    <w:rsid w:val="008234E2"/>
    <w:rsid w:val="008241C1"/>
    <w:rsid w:val="00824813"/>
    <w:rsid w:val="00824877"/>
    <w:rsid w:val="00824CBB"/>
    <w:rsid w:val="00825C97"/>
    <w:rsid w:val="00825CD9"/>
    <w:rsid w:val="00825DA5"/>
    <w:rsid w:val="0082603D"/>
    <w:rsid w:val="00827DE1"/>
    <w:rsid w:val="0083030C"/>
    <w:rsid w:val="00830771"/>
    <w:rsid w:val="00831261"/>
    <w:rsid w:val="00831CFD"/>
    <w:rsid w:val="008320EE"/>
    <w:rsid w:val="008328FC"/>
    <w:rsid w:val="00833368"/>
    <w:rsid w:val="00833681"/>
    <w:rsid w:val="0083531B"/>
    <w:rsid w:val="00835BE1"/>
    <w:rsid w:val="00836FD3"/>
    <w:rsid w:val="0083709C"/>
    <w:rsid w:val="00840C55"/>
    <w:rsid w:val="00842BC3"/>
    <w:rsid w:val="00843C49"/>
    <w:rsid w:val="00843C53"/>
    <w:rsid w:val="00844242"/>
    <w:rsid w:val="00844370"/>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279"/>
    <w:rsid w:val="00854C54"/>
    <w:rsid w:val="008559DF"/>
    <w:rsid w:val="00855CDC"/>
    <w:rsid w:val="008566D7"/>
    <w:rsid w:val="00856755"/>
    <w:rsid w:val="008568BD"/>
    <w:rsid w:val="008576A8"/>
    <w:rsid w:val="00860BB2"/>
    <w:rsid w:val="00860F85"/>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5A7F"/>
    <w:rsid w:val="00876F72"/>
    <w:rsid w:val="0088017D"/>
    <w:rsid w:val="00880296"/>
    <w:rsid w:val="008807F8"/>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DA4"/>
    <w:rsid w:val="00895DA8"/>
    <w:rsid w:val="008960E4"/>
    <w:rsid w:val="0089662E"/>
    <w:rsid w:val="008972D0"/>
    <w:rsid w:val="00897A8E"/>
    <w:rsid w:val="008A1193"/>
    <w:rsid w:val="008A2B9C"/>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7340"/>
    <w:rsid w:val="008C0187"/>
    <w:rsid w:val="008C0983"/>
    <w:rsid w:val="008C0A3C"/>
    <w:rsid w:val="008C0D1F"/>
    <w:rsid w:val="008C2068"/>
    <w:rsid w:val="008C4C55"/>
    <w:rsid w:val="008C52CA"/>
    <w:rsid w:val="008C6253"/>
    <w:rsid w:val="008C73E7"/>
    <w:rsid w:val="008C7CA8"/>
    <w:rsid w:val="008C7E0F"/>
    <w:rsid w:val="008D0753"/>
    <w:rsid w:val="008D0A7B"/>
    <w:rsid w:val="008D0FDB"/>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3B5"/>
    <w:rsid w:val="008E340B"/>
    <w:rsid w:val="008E49FF"/>
    <w:rsid w:val="008E56BE"/>
    <w:rsid w:val="008E654D"/>
    <w:rsid w:val="008E660A"/>
    <w:rsid w:val="008E68BA"/>
    <w:rsid w:val="008E6945"/>
    <w:rsid w:val="008E6F6B"/>
    <w:rsid w:val="008E726A"/>
    <w:rsid w:val="008F0357"/>
    <w:rsid w:val="008F094A"/>
    <w:rsid w:val="008F0AEE"/>
    <w:rsid w:val="008F10BF"/>
    <w:rsid w:val="008F15C4"/>
    <w:rsid w:val="008F2797"/>
    <w:rsid w:val="008F29EA"/>
    <w:rsid w:val="008F2A13"/>
    <w:rsid w:val="008F2E37"/>
    <w:rsid w:val="008F3C8F"/>
    <w:rsid w:val="008F3EE3"/>
    <w:rsid w:val="008F435F"/>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D03"/>
    <w:rsid w:val="00950F61"/>
    <w:rsid w:val="00951231"/>
    <w:rsid w:val="00951DCF"/>
    <w:rsid w:val="00951E64"/>
    <w:rsid w:val="00951EBE"/>
    <w:rsid w:val="00951EC9"/>
    <w:rsid w:val="00952BB5"/>
    <w:rsid w:val="00953368"/>
    <w:rsid w:val="009541C7"/>
    <w:rsid w:val="0095464D"/>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BC0"/>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73A"/>
    <w:rsid w:val="0099383F"/>
    <w:rsid w:val="00993ADC"/>
    <w:rsid w:val="00993D4F"/>
    <w:rsid w:val="00993DE3"/>
    <w:rsid w:val="00993F1A"/>
    <w:rsid w:val="00994AF1"/>
    <w:rsid w:val="009959CC"/>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B008C"/>
    <w:rsid w:val="009B0539"/>
    <w:rsid w:val="009B1276"/>
    <w:rsid w:val="009B19AA"/>
    <w:rsid w:val="009B1CCD"/>
    <w:rsid w:val="009B28B8"/>
    <w:rsid w:val="009B2B7A"/>
    <w:rsid w:val="009B3110"/>
    <w:rsid w:val="009B327C"/>
    <w:rsid w:val="009B353E"/>
    <w:rsid w:val="009B3C4E"/>
    <w:rsid w:val="009B411D"/>
    <w:rsid w:val="009B4246"/>
    <w:rsid w:val="009B4E22"/>
    <w:rsid w:val="009B57D6"/>
    <w:rsid w:val="009B5C57"/>
    <w:rsid w:val="009B5D68"/>
    <w:rsid w:val="009B61B3"/>
    <w:rsid w:val="009B61CF"/>
    <w:rsid w:val="009B67DC"/>
    <w:rsid w:val="009B7695"/>
    <w:rsid w:val="009C063D"/>
    <w:rsid w:val="009C086C"/>
    <w:rsid w:val="009C08FE"/>
    <w:rsid w:val="009C0A2F"/>
    <w:rsid w:val="009C0D24"/>
    <w:rsid w:val="009C1886"/>
    <w:rsid w:val="009C2358"/>
    <w:rsid w:val="009C25C7"/>
    <w:rsid w:val="009C29DE"/>
    <w:rsid w:val="009C31FB"/>
    <w:rsid w:val="009C356F"/>
    <w:rsid w:val="009C3758"/>
    <w:rsid w:val="009C3C3E"/>
    <w:rsid w:val="009C3FC0"/>
    <w:rsid w:val="009C4658"/>
    <w:rsid w:val="009C5259"/>
    <w:rsid w:val="009C543F"/>
    <w:rsid w:val="009C5A0F"/>
    <w:rsid w:val="009C5E36"/>
    <w:rsid w:val="009C6D82"/>
    <w:rsid w:val="009C7722"/>
    <w:rsid w:val="009C7A1B"/>
    <w:rsid w:val="009C7B7D"/>
    <w:rsid w:val="009D03D6"/>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277"/>
    <w:rsid w:val="009F3F53"/>
    <w:rsid w:val="009F46A5"/>
    <w:rsid w:val="009F558E"/>
    <w:rsid w:val="009F617D"/>
    <w:rsid w:val="009F6760"/>
    <w:rsid w:val="009F6B29"/>
    <w:rsid w:val="009F705B"/>
    <w:rsid w:val="00A011EA"/>
    <w:rsid w:val="00A0272C"/>
    <w:rsid w:val="00A027B6"/>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12CE"/>
    <w:rsid w:val="00A12046"/>
    <w:rsid w:val="00A12BE4"/>
    <w:rsid w:val="00A13DAA"/>
    <w:rsid w:val="00A14104"/>
    <w:rsid w:val="00A1451F"/>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4AB"/>
    <w:rsid w:val="00A2495B"/>
    <w:rsid w:val="00A24C0C"/>
    <w:rsid w:val="00A2568B"/>
    <w:rsid w:val="00A25B36"/>
    <w:rsid w:val="00A26811"/>
    <w:rsid w:val="00A2681C"/>
    <w:rsid w:val="00A273B6"/>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C5F"/>
    <w:rsid w:val="00A37D65"/>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833"/>
    <w:rsid w:val="00A63B2E"/>
    <w:rsid w:val="00A63E9E"/>
    <w:rsid w:val="00A63F48"/>
    <w:rsid w:val="00A64715"/>
    <w:rsid w:val="00A64771"/>
    <w:rsid w:val="00A648FE"/>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8DF"/>
    <w:rsid w:val="00A77D39"/>
    <w:rsid w:val="00A8162D"/>
    <w:rsid w:val="00A81856"/>
    <w:rsid w:val="00A82D12"/>
    <w:rsid w:val="00A838C4"/>
    <w:rsid w:val="00A84998"/>
    <w:rsid w:val="00A85874"/>
    <w:rsid w:val="00A85917"/>
    <w:rsid w:val="00A86155"/>
    <w:rsid w:val="00A87A97"/>
    <w:rsid w:val="00A87D33"/>
    <w:rsid w:val="00A90027"/>
    <w:rsid w:val="00A90111"/>
    <w:rsid w:val="00A9096F"/>
    <w:rsid w:val="00A9109A"/>
    <w:rsid w:val="00A91140"/>
    <w:rsid w:val="00A92147"/>
    <w:rsid w:val="00A92302"/>
    <w:rsid w:val="00A92C4E"/>
    <w:rsid w:val="00A938BC"/>
    <w:rsid w:val="00A94A18"/>
    <w:rsid w:val="00A95426"/>
    <w:rsid w:val="00A95F46"/>
    <w:rsid w:val="00A95FA3"/>
    <w:rsid w:val="00A960D4"/>
    <w:rsid w:val="00AA0838"/>
    <w:rsid w:val="00AA1A7C"/>
    <w:rsid w:val="00AA1FDB"/>
    <w:rsid w:val="00AA286F"/>
    <w:rsid w:val="00AA2E76"/>
    <w:rsid w:val="00AA30EA"/>
    <w:rsid w:val="00AA3FDF"/>
    <w:rsid w:val="00AA4088"/>
    <w:rsid w:val="00AA4880"/>
    <w:rsid w:val="00AA4930"/>
    <w:rsid w:val="00AA54B9"/>
    <w:rsid w:val="00AA5792"/>
    <w:rsid w:val="00AA5A3F"/>
    <w:rsid w:val="00AA68D3"/>
    <w:rsid w:val="00AA69BA"/>
    <w:rsid w:val="00AB062D"/>
    <w:rsid w:val="00AB0665"/>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2756"/>
    <w:rsid w:val="00AE2953"/>
    <w:rsid w:val="00AE3431"/>
    <w:rsid w:val="00AE3B47"/>
    <w:rsid w:val="00AE4085"/>
    <w:rsid w:val="00AE4C41"/>
    <w:rsid w:val="00AE50C6"/>
    <w:rsid w:val="00AE5C32"/>
    <w:rsid w:val="00AE6690"/>
    <w:rsid w:val="00AE67AA"/>
    <w:rsid w:val="00AE7524"/>
    <w:rsid w:val="00AE752B"/>
    <w:rsid w:val="00AF0203"/>
    <w:rsid w:val="00AF0977"/>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3EA"/>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4B"/>
    <w:rsid w:val="00B4116E"/>
    <w:rsid w:val="00B413C8"/>
    <w:rsid w:val="00B41C51"/>
    <w:rsid w:val="00B41C97"/>
    <w:rsid w:val="00B42172"/>
    <w:rsid w:val="00B42344"/>
    <w:rsid w:val="00B42CD7"/>
    <w:rsid w:val="00B43BDB"/>
    <w:rsid w:val="00B43F16"/>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34E"/>
    <w:rsid w:val="00B74B2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410A"/>
    <w:rsid w:val="00B8479E"/>
    <w:rsid w:val="00B847FB"/>
    <w:rsid w:val="00B84E5A"/>
    <w:rsid w:val="00B85343"/>
    <w:rsid w:val="00B85B50"/>
    <w:rsid w:val="00B86477"/>
    <w:rsid w:val="00B8680F"/>
    <w:rsid w:val="00B86A89"/>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5129"/>
    <w:rsid w:val="00BA520C"/>
    <w:rsid w:val="00BA5B16"/>
    <w:rsid w:val="00BA6635"/>
    <w:rsid w:val="00BA6EBA"/>
    <w:rsid w:val="00BA71D2"/>
    <w:rsid w:val="00BA76A4"/>
    <w:rsid w:val="00BB0034"/>
    <w:rsid w:val="00BB008E"/>
    <w:rsid w:val="00BB08DF"/>
    <w:rsid w:val="00BB0AEE"/>
    <w:rsid w:val="00BB0BC9"/>
    <w:rsid w:val="00BB0CEC"/>
    <w:rsid w:val="00BB100F"/>
    <w:rsid w:val="00BB1569"/>
    <w:rsid w:val="00BB20FA"/>
    <w:rsid w:val="00BB2A9F"/>
    <w:rsid w:val="00BB35BA"/>
    <w:rsid w:val="00BB3CA3"/>
    <w:rsid w:val="00BB3ECE"/>
    <w:rsid w:val="00BB4613"/>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7AD"/>
    <w:rsid w:val="00BE07CD"/>
    <w:rsid w:val="00BE0A74"/>
    <w:rsid w:val="00BE0F08"/>
    <w:rsid w:val="00BE1455"/>
    <w:rsid w:val="00BE1A50"/>
    <w:rsid w:val="00BE21C1"/>
    <w:rsid w:val="00BE3C57"/>
    <w:rsid w:val="00BE445D"/>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5AC8"/>
    <w:rsid w:val="00BF6F2C"/>
    <w:rsid w:val="00BF7255"/>
    <w:rsid w:val="00BF765B"/>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88B"/>
    <w:rsid w:val="00C12884"/>
    <w:rsid w:val="00C12B37"/>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7E"/>
    <w:rsid w:val="00C217F8"/>
    <w:rsid w:val="00C21DC6"/>
    <w:rsid w:val="00C220F3"/>
    <w:rsid w:val="00C22BA0"/>
    <w:rsid w:val="00C2316D"/>
    <w:rsid w:val="00C23E5E"/>
    <w:rsid w:val="00C24007"/>
    <w:rsid w:val="00C24392"/>
    <w:rsid w:val="00C246F2"/>
    <w:rsid w:val="00C25B28"/>
    <w:rsid w:val="00C25D85"/>
    <w:rsid w:val="00C26AB5"/>
    <w:rsid w:val="00C26F9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E5B"/>
    <w:rsid w:val="00C403B5"/>
    <w:rsid w:val="00C404C7"/>
    <w:rsid w:val="00C40504"/>
    <w:rsid w:val="00C4093D"/>
    <w:rsid w:val="00C41408"/>
    <w:rsid w:val="00C41413"/>
    <w:rsid w:val="00C42029"/>
    <w:rsid w:val="00C4247E"/>
    <w:rsid w:val="00C42967"/>
    <w:rsid w:val="00C42ADF"/>
    <w:rsid w:val="00C42C06"/>
    <w:rsid w:val="00C43103"/>
    <w:rsid w:val="00C435BD"/>
    <w:rsid w:val="00C43786"/>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5A"/>
    <w:rsid w:val="00C5348C"/>
    <w:rsid w:val="00C54001"/>
    <w:rsid w:val="00C55661"/>
    <w:rsid w:val="00C56AEE"/>
    <w:rsid w:val="00C574ED"/>
    <w:rsid w:val="00C57B71"/>
    <w:rsid w:val="00C57F6F"/>
    <w:rsid w:val="00C603D9"/>
    <w:rsid w:val="00C61F29"/>
    <w:rsid w:val="00C62AB9"/>
    <w:rsid w:val="00C63820"/>
    <w:rsid w:val="00C6396B"/>
    <w:rsid w:val="00C63DA1"/>
    <w:rsid w:val="00C6421F"/>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ABA"/>
    <w:rsid w:val="00C87B10"/>
    <w:rsid w:val="00C90115"/>
    <w:rsid w:val="00C90939"/>
    <w:rsid w:val="00C90B7E"/>
    <w:rsid w:val="00C91B1D"/>
    <w:rsid w:val="00C924EF"/>
    <w:rsid w:val="00C92871"/>
    <w:rsid w:val="00C93253"/>
    <w:rsid w:val="00C93568"/>
    <w:rsid w:val="00C93802"/>
    <w:rsid w:val="00C93C6A"/>
    <w:rsid w:val="00C93DFB"/>
    <w:rsid w:val="00C93E3E"/>
    <w:rsid w:val="00C9493D"/>
    <w:rsid w:val="00C95117"/>
    <w:rsid w:val="00C95829"/>
    <w:rsid w:val="00C95900"/>
    <w:rsid w:val="00C95914"/>
    <w:rsid w:val="00CA01B6"/>
    <w:rsid w:val="00CA02E2"/>
    <w:rsid w:val="00CA03AF"/>
    <w:rsid w:val="00CA0F3C"/>
    <w:rsid w:val="00CA2332"/>
    <w:rsid w:val="00CA3822"/>
    <w:rsid w:val="00CA460C"/>
    <w:rsid w:val="00CA5923"/>
    <w:rsid w:val="00CA6293"/>
    <w:rsid w:val="00CA7654"/>
    <w:rsid w:val="00CA7AC8"/>
    <w:rsid w:val="00CA7AE3"/>
    <w:rsid w:val="00CA7B96"/>
    <w:rsid w:val="00CA7D47"/>
    <w:rsid w:val="00CB004D"/>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69C"/>
    <w:rsid w:val="00CD2B39"/>
    <w:rsid w:val="00CD3522"/>
    <w:rsid w:val="00CD36F6"/>
    <w:rsid w:val="00CD3856"/>
    <w:rsid w:val="00CD438E"/>
    <w:rsid w:val="00CD454B"/>
    <w:rsid w:val="00CD4576"/>
    <w:rsid w:val="00CD4BFE"/>
    <w:rsid w:val="00CD5DC5"/>
    <w:rsid w:val="00CD65CB"/>
    <w:rsid w:val="00CD6F2F"/>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1968"/>
    <w:rsid w:val="00CF19F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17B38"/>
    <w:rsid w:val="00D21CAB"/>
    <w:rsid w:val="00D21F0D"/>
    <w:rsid w:val="00D23601"/>
    <w:rsid w:val="00D243D3"/>
    <w:rsid w:val="00D247C5"/>
    <w:rsid w:val="00D24840"/>
    <w:rsid w:val="00D24B1A"/>
    <w:rsid w:val="00D25E60"/>
    <w:rsid w:val="00D265D4"/>
    <w:rsid w:val="00D26ACF"/>
    <w:rsid w:val="00D27A29"/>
    <w:rsid w:val="00D302A2"/>
    <w:rsid w:val="00D30B7D"/>
    <w:rsid w:val="00D30C45"/>
    <w:rsid w:val="00D31B0A"/>
    <w:rsid w:val="00D31D49"/>
    <w:rsid w:val="00D32848"/>
    <w:rsid w:val="00D32982"/>
    <w:rsid w:val="00D332E0"/>
    <w:rsid w:val="00D33CC4"/>
    <w:rsid w:val="00D33D6F"/>
    <w:rsid w:val="00D34133"/>
    <w:rsid w:val="00D34258"/>
    <w:rsid w:val="00D34279"/>
    <w:rsid w:val="00D34826"/>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B89"/>
    <w:rsid w:val="00D55822"/>
    <w:rsid w:val="00D55BC1"/>
    <w:rsid w:val="00D5647D"/>
    <w:rsid w:val="00D56AD9"/>
    <w:rsid w:val="00D57109"/>
    <w:rsid w:val="00D57312"/>
    <w:rsid w:val="00D577BC"/>
    <w:rsid w:val="00D60137"/>
    <w:rsid w:val="00D61B90"/>
    <w:rsid w:val="00D61C4B"/>
    <w:rsid w:val="00D61D58"/>
    <w:rsid w:val="00D61FE7"/>
    <w:rsid w:val="00D6239E"/>
    <w:rsid w:val="00D62603"/>
    <w:rsid w:val="00D628CA"/>
    <w:rsid w:val="00D63198"/>
    <w:rsid w:val="00D631AA"/>
    <w:rsid w:val="00D635DC"/>
    <w:rsid w:val="00D6380C"/>
    <w:rsid w:val="00D63885"/>
    <w:rsid w:val="00D641FD"/>
    <w:rsid w:val="00D6467D"/>
    <w:rsid w:val="00D64FE2"/>
    <w:rsid w:val="00D66212"/>
    <w:rsid w:val="00D6640B"/>
    <w:rsid w:val="00D66503"/>
    <w:rsid w:val="00D6686E"/>
    <w:rsid w:val="00D66E55"/>
    <w:rsid w:val="00D67BEB"/>
    <w:rsid w:val="00D7013C"/>
    <w:rsid w:val="00D701A8"/>
    <w:rsid w:val="00D7050C"/>
    <w:rsid w:val="00D711C6"/>
    <w:rsid w:val="00D725D6"/>
    <w:rsid w:val="00D735F0"/>
    <w:rsid w:val="00D738DD"/>
    <w:rsid w:val="00D73B3F"/>
    <w:rsid w:val="00D73BD5"/>
    <w:rsid w:val="00D73C9D"/>
    <w:rsid w:val="00D73F0D"/>
    <w:rsid w:val="00D7440B"/>
    <w:rsid w:val="00D74829"/>
    <w:rsid w:val="00D75270"/>
    <w:rsid w:val="00D753B9"/>
    <w:rsid w:val="00D75680"/>
    <w:rsid w:val="00D75F47"/>
    <w:rsid w:val="00D77B7E"/>
    <w:rsid w:val="00D77E62"/>
    <w:rsid w:val="00D8020F"/>
    <w:rsid w:val="00D806E3"/>
    <w:rsid w:val="00D80BDF"/>
    <w:rsid w:val="00D81304"/>
    <w:rsid w:val="00D81648"/>
    <w:rsid w:val="00D81776"/>
    <w:rsid w:val="00D81846"/>
    <w:rsid w:val="00D8192A"/>
    <w:rsid w:val="00D81AE0"/>
    <w:rsid w:val="00D827B4"/>
    <w:rsid w:val="00D831DC"/>
    <w:rsid w:val="00D83703"/>
    <w:rsid w:val="00D83DAC"/>
    <w:rsid w:val="00D846C2"/>
    <w:rsid w:val="00D846E3"/>
    <w:rsid w:val="00D8532B"/>
    <w:rsid w:val="00D86297"/>
    <w:rsid w:val="00D86A88"/>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CBC"/>
    <w:rsid w:val="00DA3F3C"/>
    <w:rsid w:val="00DA49EE"/>
    <w:rsid w:val="00DA571E"/>
    <w:rsid w:val="00DA613D"/>
    <w:rsid w:val="00DA6C03"/>
    <w:rsid w:val="00DA6E0B"/>
    <w:rsid w:val="00DA76F3"/>
    <w:rsid w:val="00DA7894"/>
    <w:rsid w:val="00DB08C4"/>
    <w:rsid w:val="00DB090F"/>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466A"/>
    <w:rsid w:val="00DD475C"/>
    <w:rsid w:val="00DD51ED"/>
    <w:rsid w:val="00DD51F4"/>
    <w:rsid w:val="00DD5590"/>
    <w:rsid w:val="00DD5A1D"/>
    <w:rsid w:val="00DD5B0F"/>
    <w:rsid w:val="00DD66C1"/>
    <w:rsid w:val="00DD6A67"/>
    <w:rsid w:val="00DD7136"/>
    <w:rsid w:val="00DD7CE3"/>
    <w:rsid w:val="00DE065A"/>
    <w:rsid w:val="00DE0A14"/>
    <w:rsid w:val="00DE1828"/>
    <w:rsid w:val="00DE244C"/>
    <w:rsid w:val="00DE29EC"/>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D18"/>
    <w:rsid w:val="00DF5D19"/>
    <w:rsid w:val="00DF7197"/>
    <w:rsid w:val="00DF7AA2"/>
    <w:rsid w:val="00E00077"/>
    <w:rsid w:val="00E0204A"/>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206E2"/>
    <w:rsid w:val="00E21795"/>
    <w:rsid w:val="00E21908"/>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1B8B"/>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443D"/>
    <w:rsid w:val="00E64853"/>
    <w:rsid w:val="00E64AE1"/>
    <w:rsid w:val="00E65E32"/>
    <w:rsid w:val="00E65F60"/>
    <w:rsid w:val="00E667B7"/>
    <w:rsid w:val="00E667DF"/>
    <w:rsid w:val="00E676B4"/>
    <w:rsid w:val="00E7192B"/>
    <w:rsid w:val="00E71A49"/>
    <w:rsid w:val="00E723B9"/>
    <w:rsid w:val="00E72798"/>
    <w:rsid w:val="00E7464E"/>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430"/>
    <w:rsid w:val="00E91569"/>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AD9"/>
    <w:rsid w:val="00EB4BAF"/>
    <w:rsid w:val="00EB5112"/>
    <w:rsid w:val="00EB5F26"/>
    <w:rsid w:val="00EB6D20"/>
    <w:rsid w:val="00EB732E"/>
    <w:rsid w:val="00EC0B7B"/>
    <w:rsid w:val="00EC11B0"/>
    <w:rsid w:val="00EC131E"/>
    <w:rsid w:val="00EC1D32"/>
    <w:rsid w:val="00EC20E6"/>
    <w:rsid w:val="00EC214E"/>
    <w:rsid w:val="00EC2484"/>
    <w:rsid w:val="00EC28DB"/>
    <w:rsid w:val="00EC2AA3"/>
    <w:rsid w:val="00EC2E52"/>
    <w:rsid w:val="00EC3A96"/>
    <w:rsid w:val="00EC3ACE"/>
    <w:rsid w:val="00EC43C9"/>
    <w:rsid w:val="00EC49F7"/>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2B71"/>
    <w:rsid w:val="00ED3979"/>
    <w:rsid w:val="00ED4718"/>
    <w:rsid w:val="00ED50D9"/>
    <w:rsid w:val="00ED6460"/>
    <w:rsid w:val="00ED6878"/>
    <w:rsid w:val="00ED75BA"/>
    <w:rsid w:val="00EE0A35"/>
    <w:rsid w:val="00EE13FE"/>
    <w:rsid w:val="00EE1939"/>
    <w:rsid w:val="00EE201E"/>
    <w:rsid w:val="00EE234B"/>
    <w:rsid w:val="00EE271E"/>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BCC"/>
    <w:rsid w:val="00F25951"/>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202D"/>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B49"/>
    <w:rsid w:val="00F65C63"/>
    <w:rsid w:val="00F65E30"/>
    <w:rsid w:val="00F66EB1"/>
    <w:rsid w:val="00F67F3A"/>
    <w:rsid w:val="00F717E2"/>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0550"/>
    <w:rsid w:val="00F916E8"/>
    <w:rsid w:val="00F92AA3"/>
    <w:rsid w:val="00F92BED"/>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in.kilgi@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2460</TotalTime>
  <Pages>5</Pages>
  <Words>2149</Words>
  <Characters>12469</Characters>
  <Application>Microsoft Office Word</Application>
  <DocSecurity>0</DocSecurity>
  <Lines>103</Lines>
  <Paragraphs>29</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14589</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Helbe Peiker</cp:lastModifiedBy>
  <cp:revision>1960</cp:revision>
  <cp:lastPrinted>2009-10-14T12:22:00Z</cp:lastPrinted>
  <dcterms:created xsi:type="dcterms:W3CDTF">2023-08-14T09:20:00Z</dcterms:created>
  <dcterms:modified xsi:type="dcterms:W3CDTF">2026-02-17T13:30:00Z</dcterms:modified>
</cp:coreProperties>
</file>